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F1" w:rsidRPr="00A50688" w:rsidRDefault="008E12F1" w:rsidP="00A50688">
      <w:pPr>
        <w:rPr>
          <w:rFonts w:asciiTheme="majorHAnsi" w:hAnsiTheme="majorHAnsi"/>
        </w:rPr>
      </w:pPr>
    </w:p>
    <w:p w:rsidR="00381F56" w:rsidRPr="00A50688" w:rsidRDefault="00381F56" w:rsidP="00A50688">
      <w:pPr>
        <w:jc w:val="center"/>
        <w:rPr>
          <w:rFonts w:asciiTheme="majorHAnsi" w:hAnsiTheme="majorHAnsi"/>
          <w:b/>
          <w:sz w:val="28"/>
          <w:szCs w:val="28"/>
        </w:rPr>
      </w:pPr>
      <w:r w:rsidRPr="00A50688">
        <w:rPr>
          <w:rFonts w:asciiTheme="majorHAnsi" w:hAnsiTheme="majorHAnsi"/>
          <w:b/>
          <w:sz w:val="28"/>
          <w:szCs w:val="28"/>
        </w:rPr>
        <w:t>ANKIETA DO KONSULTACJI SPOŁECZNYCH</w:t>
      </w:r>
    </w:p>
    <w:p w:rsidR="00381F56" w:rsidRPr="00A50688" w:rsidRDefault="00381F56" w:rsidP="00A50688">
      <w:pPr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A50688">
        <w:rPr>
          <w:rFonts w:asciiTheme="majorHAnsi" w:eastAsia="Times New Roman" w:hAnsiTheme="majorHAnsi" w:cs="Times New Roman"/>
          <w:b/>
          <w:lang w:eastAsia="pl-PL"/>
        </w:rPr>
        <w:t xml:space="preserve">w przedmiocie odłączenia z miejscowości i obrębu ewidencyjnego Głogowiec działek ewidencyjnych nr 65/12, nr 65/13, nr 65/14 i nr 65/15 i włączenia ich do miejscowości </w:t>
      </w:r>
      <w:r w:rsidR="00053044" w:rsidRPr="00A50688">
        <w:rPr>
          <w:rFonts w:asciiTheme="majorHAnsi" w:eastAsia="Times New Roman" w:hAnsiTheme="majorHAnsi" w:cs="Times New Roman"/>
          <w:b/>
          <w:lang w:eastAsia="pl-PL"/>
        </w:rPr>
        <w:br/>
      </w:r>
      <w:r w:rsidRPr="00A50688">
        <w:rPr>
          <w:rFonts w:asciiTheme="majorHAnsi" w:eastAsia="Times New Roman" w:hAnsiTheme="majorHAnsi" w:cs="Times New Roman"/>
          <w:b/>
          <w:lang w:eastAsia="pl-PL"/>
        </w:rPr>
        <w:t>i obrębu ewidencyjnego Nowe Skoszewy.</w:t>
      </w:r>
    </w:p>
    <w:p w:rsidR="00053044" w:rsidRPr="00A50688" w:rsidRDefault="00053044" w:rsidP="00A50688">
      <w:pPr>
        <w:jc w:val="center"/>
        <w:rPr>
          <w:rFonts w:asciiTheme="majorHAnsi" w:hAnsiTheme="majorHAnsi"/>
          <w:b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22"/>
        <w:gridCol w:w="6804"/>
      </w:tblGrid>
      <w:tr w:rsidR="00381F56" w:rsidRPr="00381F56" w:rsidTr="00381F56">
        <w:trPr>
          <w:trHeight w:val="2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  <w:t>Imię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381F56" w:rsidRPr="00381F56" w:rsidTr="00381F56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  <w:t xml:space="preserve">Nazwisko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381F56" w:rsidRPr="00381F56" w:rsidTr="00381F56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b/>
                <w:color w:val="000000"/>
                <w:lang w:eastAsia="pl-PL"/>
              </w:rPr>
              <w:t xml:space="preserve">Adres zamieszkania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6" w:rsidRPr="00381F56" w:rsidRDefault="00381F56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81F56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381F56" w:rsidRPr="00A50688" w:rsidRDefault="00381F56" w:rsidP="00A50688">
      <w:pPr>
        <w:jc w:val="both"/>
        <w:rPr>
          <w:rFonts w:asciiTheme="majorHAnsi" w:hAnsiTheme="majorHAnsi"/>
        </w:rPr>
      </w:pPr>
    </w:p>
    <w:p w:rsidR="00053044" w:rsidRPr="00A50688" w:rsidRDefault="00053044" w:rsidP="00A50688">
      <w:pPr>
        <w:jc w:val="both"/>
        <w:rPr>
          <w:rFonts w:asciiTheme="majorHAnsi" w:hAnsiTheme="majorHAnsi"/>
        </w:rPr>
      </w:pPr>
    </w:p>
    <w:p w:rsidR="00381F56" w:rsidRPr="00A50688" w:rsidRDefault="00381F56" w:rsidP="00A50688">
      <w:pPr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A50688">
        <w:rPr>
          <w:rFonts w:asciiTheme="majorHAnsi" w:hAnsiTheme="majorHAnsi"/>
          <w:b/>
        </w:rPr>
        <w:t xml:space="preserve">Stanowisko w przedmiocie </w:t>
      </w:r>
      <w:r w:rsidRPr="00A50688">
        <w:rPr>
          <w:rFonts w:asciiTheme="majorHAnsi" w:eastAsia="Times New Roman" w:hAnsiTheme="majorHAnsi" w:cs="Times New Roman"/>
          <w:b/>
          <w:lang w:eastAsia="pl-PL"/>
        </w:rPr>
        <w:t>odłączenia z miejscowości i obrębu ewidencyjnego Głogowiec działek ewidencyjnych nr 65/12, nr 65/13, nr 65/14 i nr 65/15 i włączenia ich do miejscowości i obrębu ewidencyjnego Nowe Skoszewy.</w:t>
      </w:r>
    </w:p>
    <w:p w:rsidR="007B007A" w:rsidRPr="00A50688" w:rsidRDefault="007B007A" w:rsidP="00A50688">
      <w:pPr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A50688">
        <w:rPr>
          <w:rFonts w:asciiTheme="majorHAnsi" w:eastAsia="Times New Roman" w:hAnsiTheme="majorHAnsi" w:cs="Times New Roman"/>
          <w:b/>
          <w:lang w:eastAsia="pl-PL"/>
        </w:rPr>
        <w:t xml:space="preserve">(proszę </w:t>
      </w:r>
      <w:r w:rsidR="00566E24" w:rsidRPr="00A50688">
        <w:rPr>
          <w:rFonts w:asciiTheme="majorHAnsi" w:eastAsia="Times New Roman" w:hAnsiTheme="majorHAnsi" w:cs="Times New Roman"/>
          <w:b/>
          <w:lang w:eastAsia="pl-PL"/>
        </w:rPr>
        <w:t>zaznaczyć znakiem „X” jedną z poniższych odpowiedzi)</w:t>
      </w:r>
    </w:p>
    <w:p w:rsidR="00566E24" w:rsidRPr="00A50688" w:rsidRDefault="00566E24" w:rsidP="00A50688">
      <w:pPr>
        <w:jc w:val="center"/>
        <w:rPr>
          <w:rFonts w:asciiTheme="majorHAnsi" w:hAnsiTheme="majorHAnsi"/>
        </w:rPr>
      </w:pPr>
    </w:p>
    <w:tbl>
      <w:tblPr>
        <w:tblW w:w="4980" w:type="dxa"/>
        <w:tblInd w:w="-483" w:type="dxa"/>
        <w:tblCellMar>
          <w:left w:w="70" w:type="dxa"/>
          <w:right w:w="70" w:type="dxa"/>
        </w:tblCellMar>
        <w:tblLook w:val="04A0"/>
      </w:tblPr>
      <w:tblGrid>
        <w:gridCol w:w="3900"/>
        <w:gridCol w:w="1080"/>
      </w:tblGrid>
      <w:tr w:rsidR="007B007A" w:rsidRPr="007B007A" w:rsidTr="007B007A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ind w:firstLineChars="400" w:firstLine="88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1)</w:t>
            </w:r>
            <w:r w:rsidRPr="007B007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B007A">
              <w:rPr>
                <w:rFonts w:asciiTheme="majorHAnsi" w:eastAsia="Times New Roman" w:hAnsiTheme="majorHAnsi" w:cs="Calibri"/>
                <w:color w:val="000000"/>
                <w:lang w:eastAsia="pl-PL"/>
              </w:rPr>
              <w:t>POPIERAM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7B007A" w:rsidRPr="007B007A" w:rsidTr="007B007A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ind w:firstLineChars="400" w:firstLine="88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2)</w:t>
            </w:r>
            <w:r w:rsidRPr="007B007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B007A">
              <w:rPr>
                <w:rFonts w:asciiTheme="majorHAnsi" w:eastAsia="Times New Roman" w:hAnsiTheme="majorHAnsi" w:cs="Calibri"/>
                <w:color w:val="000000"/>
                <w:lang w:eastAsia="pl-PL"/>
              </w:rPr>
              <w:t>NIE POPIERAM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  <w:tr w:rsidR="007B007A" w:rsidRPr="007B007A" w:rsidTr="007B007A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ind w:firstLineChars="400" w:firstLine="88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3)</w:t>
            </w:r>
            <w:r w:rsidRPr="007B007A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B007A">
              <w:rPr>
                <w:rFonts w:asciiTheme="majorHAnsi" w:eastAsia="Times New Roman" w:hAnsiTheme="majorHAnsi" w:cs="Calibri"/>
                <w:color w:val="000000"/>
                <w:lang w:eastAsia="pl-PL"/>
              </w:rPr>
              <w:t>NIE MAM ZDANIA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7A" w:rsidRPr="007B007A" w:rsidRDefault="007B007A" w:rsidP="00A50688">
            <w:pPr>
              <w:spacing w:after="0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B007A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381F56" w:rsidRPr="00A50688" w:rsidRDefault="00381F56" w:rsidP="00A50688">
      <w:pPr>
        <w:rPr>
          <w:rFonts w:asciiTheme="majorHAnsi" w:hAnsiTheme="majorHAnsi"/>
        </w:rPr>
      </w:pPr>
    </w:p>
    <w:p w:rsidR="00381F56" w:rsidRPr="00A50688" w:rsidRDefault="00161E95" w:rsidP="00A50688">
      <w:pPr>
        <w:jc w:val="center"/>
        <w:rPr>
          <w:rFonts w:asciiTheme="majorHAnsi" w:hAnsiTheme="majorHAnsi"/>
          <w:b/>
        </w:rPr>
      </w:pPr>
      <w:r w:rsidRPr="00A50688">
        <w:rPr>
          <w:rFonts w:asciiTheme="majorHAnsi" w:hAnsiTheme="majorHAnsi"/>
          <w:b/>
        </w:rPr>
        <w:t xml:space="preserve">OŚWIADCZENIE O WYRAŻANIU ZGODY NA PRZETWARZANIE DANYCH OSOBOWYCH </w:t>
      </w:r>
      <w:r w:rsidR="00053044" w:rsidRPr="00A50688">
        <w:rPr>
          <w:rFonts w:asciiTheme="majorHAnsi" w:hAnsiTheme="majorHAnsi"/>
          <w:b/>
        </w:rPr>
        <w:br/>
      </w:r>
      <w:r w:rsidRPr="00A50688">
        <w:rPr>
          <w:rFonts w:asciiTheme="majorHAnsi" w:hAnsiTheme="majorHAnsi"/>
          <w:b/>
        </w:rPr>
        <w:t>W ZWIĄZKU  Z UDZIAŁEM W KONSULTACJACH SPOŁECZNYCH</w:t>
      </w:r>
    </w:p>
    <w:p w:rsidR="00161E95" w:rsidRPr="00A50688" w:rsidRDefault="00161E95" w:rsidP="00A50688">
      <w:pPr>
        <w:pStyle w:val="NormalnyWeb"/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50688">
        <w:rPr>
          <w:rFonts w:asciiTheme="majorHAnsi" w:hAnsiTheme="majorHAnsi" w:cs="Arial"/>
          <w:sz w:val="22"/>
          <w:szCs w:val="22"/>
        </w:rPr>
        <w:t xml:space="preserve">Ja niżej podpisana/podpisany na podstawie art. 6 ust. 1 lit. a i c  </w:t>
      </w:r>
      <w:r w:rsidRPr="00A50688">
        <w:rPr>
          <w:rFonts w:asciiTheme="majorHAnsi" w:hAnsiTheme="majorHAnsi"/>
          <w:i/>
          <w:sz w:val="22"/>
          <w:szCs w:val="22"/>
        </w:rPr>
        <w:t xml:space="preserve">ROZPORZĄDZENIA PARLAMENTU EUROPEJSKIEGO I RADY (UE) 2016/679 z dnia 27 kwietnia 2016 r. w sprawie ochrony osób fizycznych </w:t>
      </w:r>
      <w:r w:rsidRPr="00A50688">
        <w:rPr>
          <w:rFonts w:asciiTheme="majorHAnsi" w:hAnsiTheme="majorHAnsi"/>
          <w:i/>
          <w:sz w:val="22"/>
          <w:szCs w:val="22"/>
        </w:rPr>
        <w:br/>
        <w:t>w związku z przetwarzaniem danych osobowych i w sprawie swobodnego przepływu takich danych oraz uchylenia dyrektywy 95/46/WE (ogólne rozporządzenie o ochronie danych)</w:t>
      </w:r>
      <w:r w:rsidRPr="00A50688">
        <w:rPr>
          <w:rFonts w:asciiTheme="majorHAnsi" w:hAnsiTheme="majorHAnsi"/>
          <w:sz w:val="22"/>
          <w:szCs w:val="22"/>
        </w:rPr>
        <w:t xml:space="preserve">, zwanego dalej </w:t>
      </w:r>
      <w:r w:rsidRPr="00A50688">
        <w:rPr>
          <w:rFonts w:asciiTheme="majorHAnsi" w:hAnsiTheme="majorHAnsi"/>
          <w:i/>
          <w:sz w:val="22"/>
          <w:szCs w:val="22"/>
        </w:rPr>
        <w:t>„rozporządzeniem RODO</w:t>
      </w:r>
      <w:r w:rsidR="00053044" w:rsidRPr="00A50688">
        <w:rPr>
          <w:rFonts w:asciiTheme="majorHAnsi" w:hAnsiTheme="majorHAnsi"/>
          <w:i/>
          <w:sz w:val="22"/>
          <w:szCs w:val="22"/>
        </w:rPr>
        <w:t xml:space="preserve">” </w:t>
      </w:r>
      <w:r w:rsidRPr="00A50688">
        <w:rPr>
          <w:rFonts w:asciiTheme="majorHAnsi" w:hAnsiTheme="majorHAnsi" w:cs="Arial"/>
          <w:sz w:val="22"/>
          <w:szCs w:val="22"/>
        </w:rPr>
        <w:t>wyrażam zgodę na przetwarzanie następujących kategorii moich danych osobowych (imię i nazwisko, adres zamieszkania, adres poczty elektronicznej</w:t>
      </w:r>
      <w:r w:rsidR="00053044" w:rsidRPr="00A50688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Pr="00A50688">
        <w:rPr>
          <w:rFonts w:asciiTheme="majorHAnsi" w:hAnsiTheme="majorHAnsi" w:cs="Arial"/>
          <w:sz w:val="22"/>
          <w:szCs w:val="22"/>
        </w:rPr>
        <w:t xml:space="preserve">) w zakresie  konsultacji </w:t>
      </w:r>
      <w:r w:rsidRPr="00A50688">
        <w:rPr>
          <w:rFonts w:asciiTheme="majorHAnsi" w:hAnsiTheme="majorHAnsi"/>
          <w:bCs/>
          <w:sz w:val="22"/>
          <w:szCs w:val="22"/>
        </w:rPr>
        <w:t xml:space="preserve">w przedmiocie </w:t>
      </w:r>
      <w:r w:rsidRPr="00A50688">
        <w:rPr>
          <w:rFonts w:asciiTheme="majorHAnsi" w:hAnsiTheme="majorHAnsi"/>
          <w:sz w:val="22"/>
          <w:szCs w:val="22"/>
        </w:rPr>
        <w:t>odłączenia z miejscowości i obrębu ewidencyjnego Głogowiec działek ewidencyjnych nr 65/12, nr 65/13, nr 65/14 i nr 65/15 i włączenia ich do miejscowości i obrębu ewidencyjnego Nowe Skoszewy</w:t>
      </w:r>
      <w:r w:rsidRPr="00A50688">
        <w:rPr>
          <w:rFonts w:asciiTheme="majorHAnsi" w:hAnsiTheme="majorHAnsi" w:cs="Arial"/>
          <w:sz w:val="22"/>
          <w:szCs w:val="22"/>
        </w:rPr>
        <w:t xml:space="preserve"> </w:t>
      </w:r>
      <w:r w:rsidRPr="00A50688">
        <w:rPr>
          <w:rFonts w:asciiTheme="majorHAnsi" w:hAnsiTheme="majorHAnsi" w:cs="Arial"/>
          <w:color w:val="000000"/>
          <w:sz w:val="22"/>
          <w:szCs w:val="22"/>
        </w:rPr>
        <w:t>zgodnie z art. 13 i 14 rozporządzenia RODO (klauzula informacyjna o przetwarzaniu danych osobowych).</w:t>
      </w:r>
    </w:p>
    <w:p w:rsidR="00161E95" w:rsidRPr="00A50688" w:rsidRDefault="00161E95" w:rsidP="00A50688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  <w:t>……………………………………………………</w:t>
      </w:r>
    </w:p>
    <w:p w:rsidR="00161E95" w:rsidRPr="00A50688" w:rsidRDefault="00161E95" w:rsidP="00A50688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</w:r>
      <w:r w:rsidRPr="00A50688">
        <w:rPr>
          <w:rFonts w:asciiTheme="majorHAnsi" w:hAnsiTheme="majorHAnsi" w:cs="Arial"/>
          <w:color w:val="000000"/>
          <w:sz w:val="20"/>
          <w:szCs w:val="20"/>
        </w:rPr>
        <w:tab/>
        <w:t xml:space="preserve">              (czytelny podpis)</w:t>
      </w:r>
    </w:p>
    <w:p w:rsidR="00161E95" w:rsidRPr="00A50688" w:rsidRDefault="00161E95" w:rsidP="00A50688">
      <w:pPr>
        <w:rPr>
          <w:rFonts w:asciiTheme="majorHAnsi" w:hAnsiTheme="majorHAnsi"/>
          <w:b/>
        </w:rPr>
      </w:pPr>
    </w:p>
    <w:p w:rsidR="00053044" w:rsidRPr="00A50688" w:rsidRDefault="00053044" w:rsidP="00A50688">
      <w:pPr>
        <w:jc w:val="center"/>
        <w:rPr>
          <w:rFonts w:asciiTheme="majorHAnsi" w:hAnsiTheme="majorHAnsi"/>
          <w:b/>
        </w:rPr>
      </w:pPr>
    </w:p>
    <w:p w:rsidR="00053044" w:rsidRPr="00A50688" w:rsidRDefault="00053044" w:rsidP="00A50688">
      <w:pPr>
        <w:jc w:val="center"/>
        <w:rPr>
          <w:rFonts w:asciiTheme="majorHAnsi" w:hAnsiTheme="majorHAnsi"/>
          <w:b/>
        </w:rPr>
      </w:pPr>
    </w:p>
    <w:p w:rsidR="00053044" w:rsidRPr="00A50688" w:rsidRDefault="00053044" w:rsidP="00A50688">
      <w:pPr>
        <w:jc w:val="center"/>
        <w:rPr>
          <w:rFonts w:asciiTheme="majorHAnsi" w:hAnsiTheme="majorHAnsi"/>
          <w:b/>
        </w:rPr>
      </w:pPr>
    </w:p>
    <w:p w:rsidR="00053044" w:rsidRPr="00A50688" w:rsidRDefault="00053044" w:rsidP="00A50688">
      <w:pPr>
        <w:jc w:val="center"/>
        <w:rPr>
          <w:rFonts w:asciiTheme="majorHAnsi" w:hAnsiTheme="majorHAnsi"/>
          <w:b/>
        </w:rPr>
      </w:pPr>
    </w:p>
    <w:p w:rsidR="00161E95" w:rsidRPr="00A50688" w:rsidRDefault="00161E95" w:rsidP="00A50688">
      <w:pPr>
        <w:jc w:val="center"/>
        <w:rPr>
          <w:rFonts w:asciiTheme="majorHAnsi" w:hAnsiTheme="majorHAnsi"/>
          <w:b/>
        </w:rPr>
      </w:pPr>
      <w:r w:rsidRPr="00A50688">
        <w:rPr>
          <w:rFonts w:asciiTheme="majorHAnsi" w:hAnsiTheme="majorHAnsi"/>
          <w:b/>
        </w:rPr>
        <w:t>SZCZEGÓŁOWE INFORMACJE DOTYCZĄCE PRZETWARZANIA DANYCH OSOBOWYCH</w:t>
      </w:r>
    </w:p>
    <w:p w:rsidR="00A50688" w:rsidRPr="00A50688" w:rsidRDefault="00A50688" w:rsidP="00A50688">
      <w:pPr>
        <w:shd w:val="clear" w:color="auto" w:fill="FFFFFF"/>
        <w:spacing w:after="0"/>
        <w:ind w:left="357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>1.  Administratorem Pani/Pana danych osobowych jest Gmina Nowosolna z siedzibą w Łodzi, przy ul. Rynek Nowosolna 1, 92 – 703 Łódź, reprezentowana przez Wójta Gminy Nowosolna.</w:t>
      </w:r>
    </w:p>
    <w:p w:rsidR="00A50688" w:rsidRPr="00A50688" w:rsidRDefault="00A50688" w:rsidP="00A50688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Kontakt z  inspektorem ochrony danych osobowych: </w:t>
      </w:r>
      <w:hyperlink r:id="rId8" w:history="1">
        <w:r w:rsidRPr="00A50688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magdalena@kuszmider.com.pl</w:t>
        </w:r>
      </w:hyperlink>
      <w:r w:rsidRPr="00A50688">
        <w:rPr>
          <w:rFonts w:asciiTheme="majorHAnsi" w:hAnsiTheme="majorHAnsi"/>
        </w:rPr>
        <w:t>.</w:t>
      </w:r>
    </w:p>
    <w:p w:rsidR="00A50688" w:rsidRPr="00A50688" w:rsidRDefault="00A50688" w:rsidP="00A50688">
      <w:pPr>
        <w:numPr>
          <w:ilvl w:val="0"/>
          <w:numId w:val="3"/>
        </w:numPr>
        <w:suppressAutoHyphens/>
        <w:spacing w:before="100" w:beforeAutospacing="1" w:after="100" w:afterAutospacing="1"/>
        <w:ind w:left="357" w:hanging="357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Pani/Pana dane osobowe przetwarzane </w:t>
      </w:r>
      <w:r w:rsidRPr="00A50688">
        <w:rPr>
          <w:rFonts w:asciiTheme="majorHAnsi" w:eastAsia="Times New Roman" w:hAnsiTheme="majorHAnsi" w:cs="Times New Roman"/>
          <w:b/>
          <w:lang w:eastAsia="pl-PL"/>
        </w:rPr>
        <w:t xml:space="preserve">będą w celu weryfikacji uprawnienia do udziału </w:t>
      </w:r>
      <w:r>
        <w:rPr>
          <w:rFonts w:asciiTheme="majorHAnsi" w:eastAsia="Times New Roman" w:hAnsiTheme="majorHAnsi" w:cs="Times New Roman"/>
          <w:b/>
          <w:lang w:eastAsia="pl-PL"/>
        </w:rPr>
        <w:br/>
      </w:r>
      <w:r w:rsidRPr="00A50688">
        <w:rPr>
          <w:rFonts w:asciiTheme="majorHAnsi" w:eastAsia="Times New Roman" w:hAnsiTheme="majorHAnsi" w:cs="Times New Roman"/>
          <w:b/>
          <w:lang w:eastAsia="pl-PL"/>
        </w:rPr>
        <w:t xml:space="preserve">w konsultacjach społecznych dotyczących wyrażenia stanowiska w sprawie odłączenia </w:t>
      </w:r>
      <w:r>
        <w:rPr>
          <w:rFonts w:asciiTheme="majorHAnsi" w:eastAsia="Times New Roman" w:hAnsiTheme="majorHAnsi" w:cs="Times New Roman"/>
          <w:b/>
          <w:lang w:eastAsia="pl-PL"/>
        </w:rPr>
        <w:br/>
      </w:r>
      <w:r w:rsidRPr="00A50688">
        <w:rPr>
          <w:rFonts w:asciiTheme="majorHAnsi" w:eastAsia="Times New Roman" w:hAnsiTheme="majorHAnsi" w:cs="Times New Roman"/>
          <w:b/>
          <w:lang w:eastAsia="pl-PL"/>
        </w:rPr>
        <w:t xml:space="preserve">z miejscowości i obrębu ewidencyjnego Głogowiec działek ewidencyjnych nr 65/12, </w:t>
      </w:r>
      <w:r>
        <w:rPr>
          <w:rFonts w:asciiTheme="majorHAnsi" w:eastAsia="Times New Roman" w:hAnsiTheme="majorHAnsi" w:cs="Times New Roman"/>
          <w:b/>
          <w:lang w:eastAsia="pl-PL"/>
        </w:rPr>
        <w:br/>
      </w:r>
      <w:r w:rsidRPr="00A50688">
        <w:rPr>
          <w:rFonts w:asciiTheme="majorHAnsi" w:eastAsia="Times New Roman" w:hAnsiTheme="majorHAnsi" w:cs="Times New Roman"/>
          <w:b/>
          <w:lang w:eastAsia="pl-PL"/>
        </w:rPr>
        <w:t>nr 65/13, nr 65/14 i nr 65/15 i włączenia ich do miejscowości i obrębu ewidencyjnego Nowe Skoszewy</w:t>
      </w:r>
      <w:r w:rsidRPr="00A50688">
        <w:rPr>
          <w:rFonts w:asciiTheme="majorHAnsi" w:eastAsia="Times New Roman" w:hAnsiTheme="majorHAnsi" w:cs="Times New Roman"/>
          <w:lang w:eastAsia="pl-PL"/>
        </w:rPr>
        <w:t>.</w:t>
      </w:r>
    </w:p>
    <w:p w:rsidR="00A50688" w:rsidRPr="00A50688" w:rsidRDefault="00A50688" w:rsidP="00A50688">
      <w:pPr>
        <w:numPr>
          <w:ilvl w:val="0"/>
          <w:numId w:val="3"/>
        </w:numPr>
        <w:suppressAutoHyphens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Calibri" w:hAnsiTheme="majorHAnsi" w:cs="Times New Roman"/>
        </w:rPr>
        <w:t xml:space="preserve">Podstawą przetwarzania danych osobowych są obowiązujące przepisy prawa, tj. art. 5a ust. 1 i 2 ustawy z dnia 8 marca 1990 r. o samorządzie gminnym (Dz. U. z 2020 r., poz. 713, ze zm.) oraz Uchwała Nr XXX/191/17 Rady Gminy Nowosolna w sprawie określenia zasad </w:t>
      </w:r>
      <w:r w:rsidRPr="00A50688">
        <w:rPr>
          <w:rFonts w:asciiTheme="majorHAnsi" w:eastAsia="Calibri" w:hAnsiTheme="majorHAnsi" w:cs="Times New Roman"/>
        </w:rPr>
        <w:br/>
        <w:t xml:space="preserve">i trybu przeprowadzania konsultacji społecznych z mieszkańcami Gminy Nowosolna </w:t>
      </w:r>
      <w:r w:rsidRPr="00A50688">
        <w:rPr>
          <w:rFonts w:asciiTheme="majorHAnsi" w:eastAsia="Calibri" w:hAnsiTheme="majorHAnsi" w:cs="Times New Roman"/>
        </w:rPr>
        <w:br/>
        <w:t xml:space="preserve">(Dz. Urz. Województwa Łódzkiego z 2017 r., poz. 958). </w:t>
      </w:r>
      <w:r w:rsidRPr="00A50688">
        <w:rPr>
          <w:rFonts w:asciiTheme="majorHAnsi" w:eastAsia="Times New Roman" w:hAnsiTheme="majorHAnsi" w:cs="Times New Roman"/>
          <w:lang w:eastAsia="pl-PL"/>
        </w:rPr>
        <w:t>Przetwarzanie odbywa się na podstawie art. 6 ust.1 lit. a i c rozporządzenia RODO.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Państwa dane jakie będą przetwarzane w związku z wypełnieniem ankiety w sprawie ww. konsultacji to: imię, nazwisko, adres zamieszkania, adres poczty elektronicznej. Są one związane z celem z ww. konsultacji. 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>Podanie przez Panią/Pana danych osobowych jest dobrowolne, ale niezbędne aby brać udział w konsultacjach.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Calibri" w:hAnsiTheme="majorHAnsi" w:cs="Times New Roman"/>
        </w:rPr>
        <w:t xml:space="preserve">Państwa dane mogą zostać udostępnione innym podmiotom w oparciu o obowiązujące przepisy prawa. 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Times New Roman" w:hAnsiTheme="majorHAnsi" w:cs="Times New Roman"/>
          <w:lang w:eastAsia="pl-PL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Pani/Pana dane osobowe nie będą przekazywane do państw trzecich oraz organizacji międzynarodowych. 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Calibri" w:hAnsiTheme="majorHAnsi" w:cs="Times New Roman"/>
        </w:rPr>
      </w:pPr>
      <w:r w:rsidRPr="00A50688">
        <w:rPr>
          <w:rFonts w:asciiTheme="majorHAnsi" w:eastAsia="Calibri" w:hAnsiTheme="majorHAnsi" w:cs="Times New Roman"/>
        </w:rPr>
        <w:t xml:space="preserve">Pani/Pana dane nie będą przetwarzane w sposób zautomatyzowany, w tym również </w:t>
      </w:r>
      <w:r w:rsidRPr="00A50688">
        <w:rPr>
          <w:rFonts w:asciiTheme="majorHAnsi" w:eastAsia="Calibri" w:hAnsiTheme="majorHAnsi" w:cs="Times New Roman"/>
        </w:rPr>
        <w:br/>
        <w:t>w formie profilowania.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Calibri" w:hAnsiTheme="majorHAnsi" w:cs="Times New Roman"/>
        </w:rPr>
      </w:pPr>
      <w:r w:rsidRPr="00A50688">
        <w:rPr>
          <w:rFonts w:asciiTheme="majorHAnsi" w:eastAsia="Calibri" w:hAnsiTheme="majorHAnsi" w:cs="Times New Roman"/>
        </w:rPr>
        <w:t>W związku z przetwarzaniem danych osobowych, przysługują Pani/Panu, z wyjątkami zastrzeżonymi przepisami prawa, następujące uprawnienia: dostępu do danych osobowych jej dotyczących, żądania ich sprostowania, usunięcia lub ograniczenia przetwarzania.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Calibri" w:hAnsiTheme="majorHAnsi" w:cs="Times New Roman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Pani/Pana dane osobowe będą przechowywane przez okres wynikający z przepisów prawa oraz zgodnie z rozporządzeniem </w:t>
      </w:r>
      <w:r w:rsidRPr="00A50688">
        <w:rPr>
          <w:rFonts w:asciiTheme="majorHAnsi" w:eastAsia="Calibri" w:hAnsiTheme="majorHAnsi" w:cs="Times New Roman"/>
        </w:rPr>
        <w:t xml:space="preserve">Prezesa Rady Ministrów z dnia 18 stycznia 2011 r. </w:t>
      </w:r>
      <w:r w:rsidRPr="00A50688">
        <w:rPr>
          <w:rFonts w:asciiTheme="majorHAnsi" w:eastAsia="Calibri" w:hAnsiTheme="majorHAnsi" w:cs="Times New Roman"/>
        </w:rPr>
        <w:br/>
        <w:t xml:space="preserve">w sprawie instrukcji kancelaryjnej, jednolitych rzeczowych wykazów akt oraz instrukcji </w:t>
      </w:r>
      <w:r w:rsidRPr="00A50688">
        <w:rPr>
          <w:rFonts w:asciiTheme="majorHAnsi" w:eastAsia="Calibri" w:hAnsiTheme="majorHAnsi" w:cs="Times New Roman"/>
        </w:rPr>
        <w:br/>
        <w:t xml:space="preserve">w sprawie organizacji i zakresu działania archiwów zakładowych (Dz. U. Nr 14, poz. 67, ze zm.). </w:t>
      </w:r>
    </w:p>
    <w:p w:rsidR="00A50688" w:rsidRPr="00A50688" w:rsidRDefault="00A50688" w:rsidP="00A50688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eastAsia="Calibri" w:hAnsiTheme="majorHAnsi" w:cs="Times New Roman"/>
        </w:rPr>
      </w:pPr>
      <w:r w:rsidRPr="00A50688">
        <w:rPr>
          <w:rFonts w:asciiTheme="majorHAnsi" w:eastAsia="Times New Roman" w:hAnsiTheme="majorHAnsi" w:cs="Times New Roman"/>
          <w:lang w:eastAsia="pl-PL"/>
        </w:rPr>
        <w:t xml:space="preserve">Ma Pani/Pan prawo wniesienia skargi do Prezesa Urzędu Ochrony Danych Osobowych, gdy uzna Pani/Pan, iż przetwarzanie danych osobowych Pani/Pana dotyczących narusza przepisy rozporządzenia RODO.  ( UODO, ul. </w:t>
      </w:r>
      <w:r w:rsidRPr="00A50688">
        <w:rPr>
          <w:rFonts w:asciiTheme="majorHAnsi" w:eastAsia="Times New Roman" w:hAnsiTheme="majorHAnsi" w:cs="Times New Roman"/>
          <w:lang w:eastAsia="ar-SA"/>
        </w:rPr>
        <w:t>Stawki 2, 00 – 193 Warszawa).</w:t>
      </w:r>
    </w:p>
    <w:p w:rsidR="00381F56" w:rsidRPr="00A50688" w:rsidRDefault="00381F56" w:rsidP="00A50688">
      <w:pPr>
        <w:rPr>
          <w:rFonts w:asciiTheme="majorHAnsi" w:hAnsiTheme="majorHAnsi"/>
        </w:rPr>
      </w:pPr>
    </w:p>
    <w:p w:rsidR="00381F56" w:rsidRPr="00A50688" w:rsidRDefault="00381F56" w:rsidP="00A50688">
      <w:pPr>
        <w:rPr>
          <w:rFonts w:asciiTheme="majorHAnsi" w:hAnsiTheme="majorHAnsi"/>
        </w:rPr>
      </w:pPr>
    </w:p>
    <w:p w:rsidR="00381F56" w:rsidRPr="00A50688" w:rsidRDefault="00381F56" w:rsidP="00A50688">
      <w:pPr>
        <w:rPr>
          <w:rFonts w:asciiTheme="majorHAnsi" w:hAnsiTheme="majorHAnsi"/>
        </w:rPr>
      </w:pPr>
    </w:p>
    <w:sectPr w:rsidR="00381F56" w:rsidRPr="00A50688" w:rsidSect="00161E95">
      <w:pgSz w:w="12240" w:h="15840"/>
      <w:pgMar w:top="624" w:right="1418" w:bottom="62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0A" w:rsidRDefault="00070E0A" w:rsidP="00053044">
      <w:pPr>
        <w:spacing w:after="0" w:line="240" w:lineRule="auto"/>
      </w:pPr>
      <w:r>
        <w:separator/>
      </w:r>
    </w:p>
  </w:endnote>
  <w:endnote w:type="continuationSeparator" w:id="1">
    <w:p w:rsidR="00070E0A" w:rsidRDefault="00070E0A" w:rsidP="000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0A" w:rsidRDefault="00070E0A" w:rsidP="00053044">
      <w:pPr>
        <w:spacing w:after="0" w:line="240" w:lineRule="auto"/>
      </w:pPr>
      <w:r>
        <w:separator/>
      </w:r>
    </w:p>
  </w:footnote>
  <w:footnote w:type="continuationSeparator" w:id="1">
    <w:p w:rsidR="00070E0A" w:rsidRDefault="00070E0A" w:rsidP="00053044">
      <w:pPr>
        <w:spacing w:after="0" w:line="240" w:lineRule="auto"/>
      </w:pPr>
      <w:r>
        <w:continuationSeparator/>
      </w:r>
    </w:p>
  </w:footnote>
  <w:footnote w:id="2">
    <w:p w:rsidR="00053044" w:rsidRDefault="00053044">
      <w:pPr>
        <w:pStyle w:val="Tekstprzypisudolnego"/>
      </w:pPr>
      <w:r>
        <w:rPr>
          <w:rStyle w:val="Odwoanieprzypisudolnego"/>
        </w:rPr>
        <w:footnoteRef/>
      </w:r>
      <w:r>
        <w:t xml:space="preserve"> Adres poczty elektronicznej dotyczy </w:t>
      </w:r>
      <w:r w:rsidR="00D27D07">
        <w:t xml:space="preserve">udziału w konsultacjach poprzez składanie ankiety za pomocą poczty elektronicznej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73E"/>
    <w:multiLevelType w:val="hybridMultilevel"/>
    <w:tmpl w:val="DA48A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3095"/>
    <w:multiLevelType w:val="hybridMultilevel"/>
    <w:tmpl w:val="8F5A0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DF1"/>
    <w:multiLevelType w:val="hybridMultilevel"/>
    <w:tmpl w:val="735ADA1A"/>
    <w:lvl w:ilvl="0" w:tplc="72849BD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8F"/>
    <w:rsid w:val="00053044"/>
    <w:rsid w:val="00070E0A"/>
    <w:rsid w:val="00147A8F"/>
    <w:rsid w:val="00161E95"/>
    <w:rsid w:val="001C074E"/>
    <w:rsid w:val="001C7B4B"/>
    <w:rsid w:val="00214BE3"/>
    <w:rsid w:val="002932B5"/>
    <w:rsid w:val="00356CFC"/>
    <w:rsid w:val="00381F56"/>
    <w:rsid w:val="00566E24"/>
    <w:rsid w:val="005A3954"/>
    <w:rsid w:val="005A5A4F"/>
    <w:rsid w:val="0064240D"/>
    <w:rsid w:val="007B007A"/>
    <w:rsid w:val="008E12F1"/>
    <w:rsid w:val="009670BE"/>
    <w:rsid w:val="009845F0"/>
    <w:rsid w:val="00986FD1"/>
    <w:rsid w:val="00A50688"/>
    <w:rsid w:val="00C81AF4"/>
    <w:rsid w:val="00CA7F59"/>
    <w:rsid w:val="00D27D07"/>
    <w:rsid w:val="00EC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F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0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0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68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6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kuszmide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8E7D-F187-4341-A963-F3D70EFE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rzg3-7</dc:creator>
  <cp:lastModifiedBy>rzg3-7</cp:lastModifiedBy>
  <cp:revision>2</cp:revision>
  <cp:lastPrinted>2020-11-26T10:45:00Z</cp:lastPrinted>
  <dcterms:created xsi:type="dcterms:W3CDTF">2020-11-26T11:26:00Z</dcterms:created>
  <dcterms:modified xsi:type="dcterms:W3CDTF">2020-11-26T11:26:00Z</dcterms:modified>
</cp:coreProperties>
</file>