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421C55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Wzór deklaracji o wysokości opłaty za gospodarowanie odpadami komunalnymi, składanej przez właścicieli nieruchomości położonych na terenie Gminy Nowosolna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Podstawa prawna: ustawa z dnia 13 września 1996 roku o utrzymaniu czystości i porządku w gminach (t. j. Dz. U. z 2019 r., poz. 2010)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SKŁADAJĄCY: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właściciele nieruchomości</w:t>
      </w:r>
      <w:r>
        <w:rPr>
          <w:color w:val="000000"/>
          <w:u w:color="000000"/>
          <w:vertAlign w:val="superscript"/>
        </w:rPr>
        <w:t>1),</w:t>
      </w:r>
      <w:r>
        <w:rPr>
          <w:color w:val="000000"/>
          <w:u w:color="000000"/>
        </w:rPr>
        <w:t xml:space="preserve"> na których zamieszkują mieszkańcy oraz właściciele nieruchomości, na których nie zamieszkują mieszkańcy, a powstają odpady komunalne, położonych na terenie Gminy Nowosolna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MIEJSCE SKŁADANIA: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Urząd Gminy Nowosolna, ul. Rynek Nowosolna 1, 92 – 703 Łódź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INFORMACJA DOTYCZĄCA DEKLARACJI: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i/>
          <w:color w:val="000000"/>
          <w:u w:color="000000"/>
        </w:rPr>
        <w:t xml:space="preserve">(odpowiednie zaznaczyć znakiem „x”)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pierwsza deklaracja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zmiana danych zawartych w poprzedniej deklaracji</w:t>
      </w:r>
      <w:r>
        <w:rPr>
          <w:color w:val="000000"/>
          <w:u w:color="000000"/>
          <w:vertAlign w:val="superscript"/>
        </w:rPr>
        <w:t>2)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korekta deklaracji</w:t>
      </w:r>
      <w:r>
        <w:rPr>
          <w:color w:val="000000"/>
          <w:u w:color="000000"/>
          <w:vertAlign w:val="superscript"/>
        </w:rPr>
        <w:t>3)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TERMIN SKŁADANIA DEKLARACJI: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i/>
          <w:color w:val="000000"/>
          <w:u w:color="000000"/>
        </w:rPr>
        <w:t xml:space="preserve">(odpowiednie zaznaczyć znakiem „x”)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14 dni od dnia zamieszkania na danej nieruchomości pierwszego mieszkańca lub od dnia, w którym na danej nieruchomości powstały odpady komunalne;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do 10 dnia miesiąca następującego po miesiącu, w którym nastąpiła zmiana danych zawartych w deklaracji.</w:t>
      </w:r>
    </w:p>
    <w:p w:rsidR="00A77B3E" w:rsidRDefault="00421C55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color w:val="000000"/>
          <w:u w:color="000000"/>
        </w:rPr>
        <w:tab/>
      </w:r>
      <w:r>
        <w:rPr>
          <w:b/>
          <w:color w:val="000000"/>
          <w:u w:color="000000"/>
        </w:rPr>
        <w:t xml:space="preserve">ORGAN WŁAŚCIWY DO ZŁOŻENIA DEKLARACJI: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Wójt Gminy Nowosolna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ul. Rynek Nowosolna 1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92 – 703 Łódź</w:t>
      </w:r>
    </w:p>
    <w:p w:rsidR="00A77B3E" w:rsidRDefault="00421C55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ab/>
      </w:r>
      <w:r>
        <w:rPr>
          <w:b/>
          <w:color w:val="000000"/>
          <w:u w:color="000000"/>
        </w:rPr>
        <w:t xml:space="preserve">SKŁADAJĄCY DEKLARACJĘ: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i/>
          <w:color w:val="000000"/>
          <w:u w:color="000000"/>
        </w:rPr>
        <w:t xml:space="preserve">(odpowiednie zaznaczyć znakiem „x”)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właściciel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współwłaściciel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użytkownik wieczysty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jednostka organizacyjna/osoba posiadająca nieruchomość w zarządzie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inny podmiot</w:t>
      </w:r>
    </w:p>
    <w:p w:rsidR="00A77B3E" w:rsidRDefault="00421C55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 xml:space="preserve">DANE SKŁADAJĄCEGO DEKLARACJĘ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3.1</w:t>
      </w:r>
      <w:r>
        <w:rPr>
          <w:b/>
          <w:color w:val="000000"/>
          <w:u w:color="000000"/>
        </w:rPr>
        <w:tab/>
        <w:t>PODMIOT SKŁADAJACY DEKLARACJĘ: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i/>
          <w:color w:val="000000"/>
          <w:u w:color="000000"/>
        </w:rPr>
        <w:t xml:space="preserve">(odpowiednie zaznaczyć znakiem „x”)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osoba fizyczna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osoba prawna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jednostka organizacyjna nie posiadająca osobowości prawnej</w:t>
      </w:r>
    </w:p>
    <w:p w:rsidR="00A83B1E" w:rsidRDefault="00A83B1E">
      <w:pPr>
        <w:spacing w:before="120" w:after="120"/>
        <w:ind w:left="283" w:firstLine="227"/>
        <w:rPr>
          <w:color w:val="000000"/>
          <w:u w:color="000000"/>
        </w:rPr>
      </w:pPr>
    </w:p>
    <w:p w:rsidR="00CF2EDF" w:rsidRDefault="00CF2EDF">
      <w:pPr>
        <w:spacing w:before="120" w:after="120"/>
        <w:ind w:left="283" w:firstLine="227"/>
        <w:rPr>
          <w:color w:val="000000"/>
          <w:u w:color="000000"/>
        </w:rPr>
      </w:pP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bookmarkStart w:id="0" w:name="_GoBack"/>
      <w:bookmarkEnd w:id="0"/>
      <w:r>
        <w:rPr>
          <w:color w:val="000000"/>
          <w:u w:color="000000"/>
        </w:rPr>
        <w:lastRenderedPageBreak/>
        <w:t>3.2.</w:t>
      </w:r>
      <w:r>
        <w:rPr>
          <w:color w:val="000000"/>
          <w:u w:color="000000"/>
        </w:rPr>
        <w:tab/>
      </w:r>
      <w:r>
        <w:rPr>
          <w:b/>
          <w:color w:val="000000"/>
          <w:u w:color="000000"/>
        </w:rPr>
        <w:t xml:space="preserve">IMIĘ I NAZWISKO / PEŁNA NAZWA: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.............................................................................................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3.3.</w:t>
      </w:r>
      <w:r>
        <w:rPr>
          <w:color w:val="000000"/>
          <w:u w:color="000000"/>
        </w:rPr>
        <w:tab/>
      </w:r>
      <w:r>
        <w:rPr>
          <w:b/>
          <w:color w:val="000000"/>
          <w:u w:color="000000"/>
        </w:rPr>
        <w:t xml:space="preserve">PESEL / REGON: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.............................................................................................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3.4</w:t>
      </w:r>
      <w:r>
        <w:rPr>
          <w:color w:val="000000"/>
          <w:u w:color="000000"/>
        </w:rPr>
        <w:tab/>
      </w:r>
      <w:r>
        <w:rPr>
          <w:b/>
          <w:color w:val="000000"/>
          <w:u w:color="000000"/>
        </w:rPr>
        <w:t>IMIONA RODZICÓW: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..............................................................................................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3.5.</w:t>
      </w:r>
      <w:r>
        <w:rPr>
          <w:color w:val="000000"/>
          <w:u w:color="000000"/>
        </w:rPr>
        <w:tab/>
      </w:r>
      <w:r>
        <w:rPr>
          <w:b/>
          <w:color w:val="000000"/>
          <w:u w:color="000000"/>
        </w:rPr>
        <w:t xml:space="preserve">ADRES ZAMIESZKANIA / SIEDZIBY I DANE KONTAKTOWE 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(miejscowość, kod pocztowy, ulica, nr domu/nr lokalu):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.......................................................................................................................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Telefon  : .......................................................................................................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E-mail  : .........................................................................................................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3.6.</w:t>
      </w:r>
      <w:r>
        <w:rPr>
          <w:color w:val="000000"/>
          <w:u w:color="000000"/>
        </w:rPr>
        <w:tab/>
      </w:r>
      <w:r>
        <w:rPr>
          <w:b/>
          <w:color w:val="000000"/>
          <w:u w:color="000000"/>
        </w:rPr>
        <w:t xml:space="preserve">ADRES NIERUCHOMOŚCI NA KTÓREJ POWSTAJĄ ODPADY KOMUNALNE 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(miejscowość, kod pocztowy, ulica, nr domu/nr lokalu):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........................................................................................................................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3.7.</w:t>
      </w:r>
      <w:r>
        <w:rPr>
          <w:color w:val="000000"/>
          <w:u w:color="000000"/>
        </w:rPr>
        <w:tab/>
      </w:r>
      <w:r>
        <w:rPr>
          <w:b/>
          <w:color w:val="000000"/>
          <w:u w:color="000000"/>
        </w:rPr>
        <w:t xml:space="preserve">NUMER EWIDENCYJNY NIERUCHOMOŚCI W EWIDENCJI GRUNTÓW 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(wpisać w przypadku braku adresu):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.............................................................................................</w:t>
      </w:r>
    </w:p>
    <w:p w:rsidR="00A77B3E" w:rsidRDefault="00421C55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>DOTYCZY WŁAŚCICIELI NIERUCHOMOŚCI NA KTÓRYCH ZAMIESZKUJĄ MIESZKAŃCY</w:t>
      </w:r>
    </w:p>
    <w:p w:rsidR="00A77B3E" w:rsidRDefault="00421C55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1 </w:t>
      </w:r>
      <w:r>
        <w:rPr>
          <w:b/>
          <w:color w:val="000000"/>
          <w:u w:color="000000"/>
        </w:rPr>
        <w:t xml:space="preserve">OŚWIADCZENIE O SPOSOBIE GROMADZENIA BIOODPADÓW STANOWIĄCYCH ODPADY KOMUNALNE 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i/>
          <w:color w:val="000000"/>
          <w:u w:color="000000"/>
        </w:rPr>
        <w:t>(odpowiednie zaznaczyć znakiem „x”)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posiadam kompostownik i kompostuję w nim bioodpady stanowiące odpady komunalne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nie posiadam kompostownika przeznaczonego na  bioodpady stanowiące odpady komunalne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4.2. </w:t>
      </w:r>
      <w:r>
        <w:rPr>
          <w:b/>
          <w:color w:val="000000"/>
          <w:u w:color="000000"/>
        </w:rPr>
        <w:t>OBLICZENIE WYSOKOŚCI OPŁATY MIESIĘCZNEJ ZA GOSPODAROWANIE ODPADAMI KOMUNALNYMI 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7"/>
        <w:gridCol w:w="2673"/>
      </w:tblGrid>
      <w:tr w:rsidR="00F108BB">
        <w:tc>
          <w:tcPr>
            <w:tcW w:w="7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421C55">
            <w:pPr>
              <w:rPr>
                <w:color w:val="000000"/>
                <w:u w:color="000000"/>
              </w:rPr>
            </w:pPr>
            <w:r>
              <w:rPr>
                <w:b/>
              </w:rPr>
              <w:t xml:space="preserve">4.2.1 </w:t>
            </w:r>
            <w:r>
              <w:t>Liczba osób zamieszkujących nieruchomość wskazaną w poz. 3.6</w:t>
            </w:r>
          </w:p>
        </w:tc>
        <w:tc>
          <w:tcPr>
            <w:tcW w:w="2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FE012E">
            <w:pPr>
              <w:rPr>
                <w:color w:val="000000"/>
                <w:u w:color="000000"/>
              </w:rPr>
            </w:pPr>
          </w:p>
        </w:tc>
      </w:tr>
      <w:tr w:rsidR="00F108BB">
        <w:tc>
          <w:tcPr>
            <w:tcW w:w="7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421C55">
            <w:pPr>
              <w:rPr>
                <w:color w:val="000000"/>
                <w:u w:color="000000"/>
              </w:rPr>
            </w:pPr>
            <w:r>
              <w:rPr>
                <w:b/>
              </w:rPr>
              <w:t xml:space="preserve">4.2.2 </w:t>
            </w:r>
            <w:r>
              <w:t>Stawka opłaty określona w uchwale Rady Gminy Nowosolna w sprawie wyboru metody ustalenia opłaty za gospodarowanie odpadami komunalnymi i stawki opłaty</w:t>
            </w:r>
          </w:p>
        </w:tc>
        <w:tc>
          <w:tcPr>
            <w:tcW w:w="2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FE012E">
            <w:pPr>
              <w:rPr>
                <w:color w:val="000000"/>
                <w:u w:color="000000"/>
              </w:rPr>
            </w:pPr>
          </w:p>
        </w:tc>
      </w:tr>
      <w:tr w:rsidR="00F108BB">
        <w:tc>
          <w:tcPr>
            <w:tcW w:w="7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421C55">
            <w:pPr>
              <w:rPr>
                <w:color w:val="000000"/>
                <w:u w:color="000000"/>
              </w:rPr>
            </w:pPr>
            <w:r>
              <w:rPr>
                <w:b/>
              </w:rPr>
              <w:t xml:space="preserve">4.2.3 </w:t>
            </w:r>
            <w:r>
              <w:t>Miesięczna kwota opłaty (</w:t>
            </w:r>
            <w:r>
              <w:rPr>
                <w:sz w:val="16"/>
              </w:rPr>
              <w:t>iloczyn osób wskazanych w poz. 4.2.1 i stawki opłaty wskazanej w poz. 4.2.2</w:t>
            </w:r>
            <w:r>
              <w:t>)</w:t>
            </w:r>
          </w:p>
        </w:tc>
        <w:tc>
          <w:tcPr>
            <w:tcW w:w="2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FE012E">
            <w:pPr>
              <w:rPr>
                <w:color w:val="000000"/>
                <w:u w:color="000000"/>
              </w:rPr>
            </w:pPr>
          </w:p>
        </w:tc>
      </w:tr>
      <w:tr w:rsidR="00F108BB">
        <w:tc>
          <w:tcPr>
            <w:tcW w:w="7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421C55">
            <w:pPr>
              <w:rPr>
                <w:color w:val="000000"/>
                <w:u w:color="000000"/>
              </w:rPr>
            </w:pPr>
            <w:r>
              <w:rPr>
                <w:b/>
              </w:rPr>
              <w:t xml:space="preserve">4.2.4 </w:t>
            </w:r>
            <w:r>
              <w:t xml:space="preserve">Kwota przysługującego zwolnienia </w:t>
            </w:r>
          </w:p>
        </w:tc>
        <w:tc>
          <w:tcPr>
            <w:tcW w:w="2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FE012E">
            <w:pPr>
              <w:rPr>
                <w:color w:val="000000"/>
                <w:u w:color="000000"/>
              </w:rPr>
            </w:pPr>
          </w:p>
        </w:tc>
      </w:tr>
      <w:tr w:rsidR="00F108BB">
        <w:tc>
          <w:tcPr>
            <w:tcW w:w="7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421C55">
            <w:pPr>
              <w:rPr>
                <w:color w:val="000000"/>
                <w:u w:color="000000"/>
              </w:rPr>
            </w:pPr>
            <w:r>
              <w:rPr>
                <w:b/>
              </w:rPr>
              <w:t xml:space="preserve">4.2.5 </w:t>
            </w:r>
            <w:r>
              <w:t xml:space="preserve">Wysokość opłaty miesięcznej za gospodarowanie odpadami komunalnymi </w:t>
            </w:r>
            <w:r>
              <w:rPr>
                <w:sz w:val="16"/>
              </w:rPr>
              <w:t>( kwota z poz. 4.2.3 pomniejszona o kwotę z poz. 4.2.4)</w:t>
            </w:r>
          </w:p>
        </w:tc>
        <w:tc>
          <w:tcPr>
            <w:tcW w:w="27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:rsidR="00A77B3E" w:rsidRDefault="00FE012E">
            <w:pPr>
              <w:rPr>
                <w:color w:val="000000"/>
                <w:u w:color="000000"/>
              </w:rPr>
            </w:pPr>
          </w:p>
        </w:tc>
      </w:tr>
    </w:tbl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Wysokość miesięcznej opłaty za gospodarowanie odpadami komunalnymi, wynosi </w:t>
      </w:r>
      <w:r>
        <w:rPr>
          <w:color w:val="000000"/>
          <w:u w:color="000000"/>
        </w:rPr>
        <w:t>........................ zł.</w:t>
      </w:r>
    </w:p>
    <w:p w:rsidR="00A77B3E" w:rsidRDefault="00421C55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 xml:space="preserve">DOTYCZY WŁAŚCICIELI NIERUCHOMOŚCI, NA KTÓRYCH NIE ZAMIESZKUJĄ MIESZKAŃCY, A POWSTAJĄ ODPADY KOMUNALNE: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(należy wpisać liczbę zadeklarowanych worków przeznaczonych do selektywnie gromadzonych odpadów oraz liczbę pojemników przeznaczonych na odpady pozostałe po segregacji).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Zbierane odpady gromadzone są w pojemnikach i workach w następujących frakcjach: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papier.................; metale, tworzywa sztuczne i opakowania wielomateriałowe....................;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szkło..................; bioodpady stanowiące odpady komunalne...............................................;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odpady pozostałe po segregacji: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pojemnik 0,12 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- ……., 0,24 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- ……., 1,10 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- …….,5 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- …….,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Wyliczenie miesięcznej opłaty: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2933"/>
        <w:gridCol w:w="1982"/>
        <w:gridCol w:w="4427"/>
      </w:tblGrid>
      <w:tr w:rsidR="00F108BB">
        <w:tc>
          <w:tcPr>
            <w:tcW w:w="52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24"/>
              </w:rPr>
              <w:t xml:space="preserve">A </w:t>
            </w:r>
          </w:p>
        </w:tc>
        <w:tc>
          <w:tcPr>
            <w:tcW w:w="3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4"/>
                <w:u w:color="000000"/>
              </w:rPr>
              <w:br/>
            </w:r>
            <w:r>
              <w:rPr>
                <w:b/>
                <w:color w:val="000000"/>
                <w:sz w:val="24"/>
                <w:u w:color="000000"/>
              </w:rPr>
              <w:t xml:space="preserve">............................ X </w:t>
            </w:r>
          </w:p>
        </w:tc>
        <w:tc>
          <w:tcPr>
            <w:tcW w:w="2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24"/>
              </w:rPr>
              <w:t>……..........=</w:t>
            </w:r>
          </w:p>
        </w:tc>
        <w:tc>
          <w:tcPr>
            <w:tcW w:w="4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24"/>
              </w:rPr>
              <w:t xml:space="preserve">...................................... zł </w:t>
            </w:r>
          </w:p>
        </w:tc>
      </w:tr>
      <w:tr w:rsidR="00F108BB">
        <w:tc>
          <w:tcPr>
            <w:tcW w:w="5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FE012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3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0"/>
                <w:u w:color="000000"/>
              </w:rPr>
              <w:t xml:space="preserve">liczba zadeklarowanych </w:t>
            </w:r>
            <w:r>
              <w:rPr>
                <w:color w:val="000000"/>
                <w:sz w:val="20"/>
                <w:u w:color="000000"/>
              </w:rPr>
              <w:br/>
              <w:t xml:space="preserve">pojemników miesięcznie </w:t>
            </w:r>
          </w:p>
        </w:tc>
        <w:tc>
          <w:tcPr>
            <w:tcW w:w="2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 xml:space="preserve">stawka opłaty </w:t>
            </w:r>
          </w:p>
        </w:tc>
        <w:tc>
          <w:tcPr>
            <w:tcW w:w="4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0"/>
                <w:u w:color="000000"/>
              </w:rPr>
              <w:t xml:space="preserve">iloczyn liczby zadeklarowanych pojemników </w:t>
            </w:r>
            <w:r>
              <w:rPr>
                <w:color w:val="000000"/>
                <w:sz w:val="20"/>
                <w:u w:color="000000"/>
              </w:rPr>
              <w:br/>
              <w:t xml:space="preserve">i stawki opłaty </w:t>
            </w:r>
          </w:p>
        </w:tc>
      </w:tr>
      <w:tr w:rsidR="00F108BB">
        <w:tc>
          <w:tcPr>
            <w:tcW w:w="5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FE012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3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4"/>
                <w:u w:color="000000"/>
              </w:rPr>
              <w:br/>
            </w:r>
            <w:r>
              <w:rPr>
                <w:b/>
                <w:color w:val="000000"/>
                <w:sz w:val="24"/>
                <w:u w:color="000000"/>
              </w:rPr>
              <w:t xml:space="preserve">............................ X </w:t>
            </w:r>
          </w:p>
        </w:tc>
        <w:tc>
          <w:tcPr>
            <w:tcW w:w="2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24"/>
              </w:rPr>
              <w:t>……..........=</w:t>
            </w:r>
          </w:p>
        </w:tc>
        <w:tc>
          <w:tcPr>
            <w:tcW w:w="4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24"/>
              </w:rPr>
              <w:t xml:space="preserve">...................................... zł </w:t>
            </w:r>
          </w:p>
        </w:tc>
      </w:tr>
      <w:tr w:rsidR="00F108BB">
        <w:tc>
          <w:tcPr>
            <w:tcW w:w="5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FE012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3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0"/>
                <w:u w:color="000000"/>
              </w:rPr>
              <w:t xml:space="preserve">liczba zadeklarowanych </w:t>
            </w:r>
            <w:r>
              <w:rPr>
                <w:color w:val="000000"/>
                <w:sz w:val="20"/>
                <w:u w:color="000000"/>
              </w:rPr>
              <w:br/>
              <w:t xml:space="preserve">pojemników miesięcznie </w:t>
            </w:r>
          </w:p>
        </w:tc>
        <w:tc>
          <w:tcPr>
            <w:tcW w:w="2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 xml:space="preserve">stawka opłaty </w:t>
            </w:r>
          </w:p>
        </w:tc>
        <w:tc>
          <w:tcPr>
            <w:tcW w:w="4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0"/>
                <w:u w:color="000000"/>
              </w:rPr>
              <w:t xml:space="preserve">iloczyn liczby zadeklarowanych pojemników </w:t>
            </w:r>
            <w:r>
              <w:rPr>
                <w:color w:val="000000"/>
                <w:sz w:val="20"/>
                <w:u w:color="000000"/>
              </w:rPr>
              <w:br/>
              <w:t xml:space="preserve">i stawki opłaty </w:t>
            </w:r>
          </w:p>
        </w:tc>
      </w:tr>
      <w:tr w:rsidR="00F108BB">
        <w:tc>
          <w:tcPr>
            <w:tcW w:w="5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FE012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3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4"/>
                <w:u w:color="000000"/>
              </w:rPr>
              <w:br/>
            </w:r>
            <w:r>
              <w:rPr>
                <w:b/>
                <w:color w:val="000000"/>
                <w:sz w:val="24"/>
                <w:u w:color="000000"/>
              </w:rPr>
              <w:t xml:space="preserve">............................ X </w:t>
            </w:r>
          </w:p>
        </w:tc>
        <w:tc>
          <w:tcPr>
            <w:tcW w:w="2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24"/>
              </w:rPr>
              <w:t xml:space="preserve">……..........= </w:t>
            </w:r>
          </w:p>
        </w:tc>
        <w:tc>
          <w:tcPr>
            <w:tcW w:w="4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24"/>
              </w:rPr>
              <w:t xml:space="preserve">...................................... zł </w:t>
            </w:r>
          </w:p>
        </w:tc>
      </w:tr>
      <w:tr w:rsidR="00F108BB">
        <w:tc>
          <w:tcPr>
            <w:tcW w:w="5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FE012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3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0"/>
                <w:u w:color="000000"/>
              </w:rPr>
              <w:t xml:space="preserve">liczba zadeklarowanych </w:t>
            </w:r>
            <w:r>
              <w:rPr>
                <w:color w:val="000000"/>
                <w:sz w:val="20"/>
                <w:u w:color="000000"/>
              </w:rPr>
              <w:br/>
              <w:t xml:space="preserve">pojemników miesięcznie </w:t>
            </w:r>
          </w:p>
        </w:tc>
        <w:tc>
          <w:tcPr>
            <w:tcW w:w="2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 xml:space="preserve">stawka opłaty </w:t>
            </w:r>
          </w:p>
        </w:tc>
        <w:tc>
          <w:tcPr>
            <w:tcW w:w="4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0"/>
                <w:u w:color="000000"/>
              </w:rPr>
              <w:t xml:space="preserve">iloczyn liczby zadeklarowanych pojemników </w:t>
            </w:r>
            <w:r>
              <w:rPr>
                <w:color w:val="000000"/>
                <w:sz w:val="20"/>
                <w:u w:color="000000"/>
              </w:rPr>
              <w:br/>
              <w:t xml:space="preserve">i stawki opłaty </w:t>
            </w:r>
          </w:p>
        </w:tc>
      </w:tr>
      <w:tr w:rsidR="00F108BB">
        <w:tc>
          <w:tcPr>
            <w:tcW w:w="5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FE012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3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4"/>
                <w:u w:color="000000"/>
              </w:rPr>
              <w:br/>
            </w:r>
            <w:r>
              <w:rPr>
                <w:b/>
                <w:color w:val="000000"/>
                <w:sz w:val="24"/>
                <w:u w:color="000000"/>
              </w:rPr>
              <w:t xml:space="preserve">............................. X </w:t>
            </w:r>
          </w:p>
        </w:tc>
        <w:tc>
          <w:tcPr>
            <w:tcW w:w="2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24"/>
              </w:rPr>
              <w:t xml:space="preserve">……...........= </w:t>
            </w:r>
          </w:p>
        </w:tc>
        <w:tc>
          <w:tcPr>
            <w:tcW w:w="4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24"/>
              </w:rPr>
              <w:t xml:space="preserve">...................................... zł </w:t>
            </w:r>
          </w:p>
        </w:tc>
      </w:tr>
      <w:tr w:rsidR="00F108BB">
        <w:tc>
          <w:tcPr>
            <w:tcW w:w="5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FE012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3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0"/>
                <w:u w:color="000000"/>
              </w:rPr>
              <w:t xml:space="preserve">liczba zadeklarowanych  </w:t>
            </w:r>
            <w:r>
              <w:rPr>
                <w:color w:val="000000"/>
                <w:sz w:val="20"/>
                <w:u w:color="000000"/>
              </w:rPr>
              <w:br/>
              <w:t xml:space="preserve">pojemników miesięcznie </w:t>
            </w:r>
          </w:p>
        </w:tc>
        <w:tc>
          <w:tcPr>
            <w:tcW w:w="2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 xml:space="preserve">stawka opłaty </w:t>
            </w:r>
          </w:p>
        </w:tc>
        <w:tc>
          <w:tcPr>
            <w:tcW w:w="4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0"/>
                <w:u w:color="000000"/>
              </w:rPr>
              <w:t xml:space="preserve">iloczyn liczby zadeklarowanych pojemników </w:t>
            </w:r>
            <w:r>
              <w:rPr>
                <w:color w:val="000000"/>
                <w:sz w:val="20"/>
                <w:u w:color="000000"/>
              </w:rPr>
              <w:br/>
              <w:t xml:space="preserve">i stawki opłaty </w:t>
            </w:r>
          </w:p>
        </w:tc>
      </w:tr>
      <w:tr w:rsidR="00F108BB">
        <w:tc>
          <w:tcPr>
            <w:tcW w:w="52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B</w:t>
            </w:r>
          </w:p>
        </w:tc>
        <w:tc>
          <w:tcPr>
            <w:tcW w:w="3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4"/>
                <w:u w:color="000000"/>
              </w:rPr>
              <w:br/>
            </w:r>
            <w:r>
              <w:rPr>
                <w:b/>
                <w:color w:val="000000"/>
                <w:sz w:val="24"/>
                <w:u w:color="000000"/>
              </w:rPr>
              <w:t xml:space="preserve">............................ X </w:t>
            </w:r>
          </w:p>
        </w:tc>
        <w:tc>
          <w:tcPr>
            <w:tcW w:w="2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24"/>
              </w:rPr>
              <w:t xml:space="preserve">……...........= </w:t>
            </w:r>
          </w:p>
        </w:tc>
        <w:tc>
          <w:tcPr>
            <w:tcW w:w="4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24"/>
              </w:rPr>
              <w:t xml:space="preserve">....................................... zł </w:t>
            </w:r>
          </w:p>
        </w:tc>
      </w:tr>
      <w:tr w:rsidR="00F108BB">
        <w:tc>
          <w:tcPr>
            <w:tcW w:w="52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FE012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3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0"/>
                <w:u w:color="000000"/>
              </w:rPr>
              <w:t xml:space="preserve">liczba zadeklarowanych </w:t>
            </w:r>
            <w:r>
              <w:rPr>
                <w:color w:val="000000"/>
                <w:sz w:val="20"/>
                <w:u w:color="000000"/>
              </w:rPr>
              <w:br/>
              <w:t xml:space="preserve">worków miesięcznie </w:t>
            </w:r>
          </w:p>
        </w:tc>
        <w:tc>
          <w:tcPr>
            <w:tcW w:w="2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 xml:space="preserve">stawka opłaty </w:t>
            </w:r>
          </w:p>
        </w:tc>
        <w:tc>
          <w:tcPr>
            <w:tcW w:w="4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:rsidR="00A77B3E" w:rsidRDefault="00421C55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0"/>
                <w:u w:color="000000"/>
              </w:rPr>
              <w:t>iloczyn liczby zadeklarowanych  worków</w:t>
            </w:r>
            <w:r>
              <w:rPr>
                <w:color w:val="000000"/>
                <w:sz w:val="20"/>
                <w:u w:color="000000"/>
              </w:rPr>
              <w:br/>
              <w:t xml:space="preserve">i stawki opłaty </w:t>
            </w:r>
          </w:p>
        </w:tc>
      </w:tr>
    </w:tbl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Wysokość miesięcznej opłaty za gospodarowanie odpadami komunalnymi wynosi</w:t>
      </w:r>
      <w:r>
        <w:rPr>
          <w:color w:val="000000"/>
          <w:u w:color="000000"/>
        </w:rPr>
        <w:br/>
        <w:t>(należy wpisać sumę z pozycji od A do B)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łącznie</w:t>
      </w:r>
      <w:r>
        <w:rPr>
          <w:color w:val="000000"/>
          <w:u w:color="000000"/>
        </w:rPr>
        <w:t xml:space="preserve"> …………………….zł. </w:t>
      </w:r>
    </w:p>
    <w:p w:rsidR="00A77B3E" w:rsidRDefault="00421C55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ab/>
      </w:r>
      <w:r>
        <w:rPr>
          <w:b/>
          <w:color w:val="000000"/>
          <w:u w:color="000000"/>
        </w:rPr>
        <w:t xml:space="preserve">DOTYCZY WŁAŚCICIELI NIERUCHOMOŚCI, KTÓRYCH CZĘŚĆ NIERUCHOMOŚCI STANOWI NIERUCHOMOŚĆ, O KTÓREJ MOWA W PKT 4, A CZĘŚĆ NIERUCHOMOŚĆ, O KTÓREJ MOWA W PKT. 5: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i/>
          <w:color w:val="000000"/>
          <w:u w:color="000000"/>
        </w:rPr>
        <w:t>(odpowiednie zaznaczyć znakiem „x”)</w:t>
      </w:r>
      <w:r>
        <w:rPr>
          <w:color w:val="000000"/>
          <w:u w:color="000000"/>
        </w:rPr>
        <w:t xml:space="preserve"> 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□ DOTYCZY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  <w:t>□ NIE DOTYCZY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Wysokość opłaty miesięcznej za gospodarowanie odpadami komunalnymi wynosi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(należy wpisać sumę opłat z pkt 4 i 5 ) łącznie .…….………..zł.</w:t>
      </w:r>
    </w:p>
    <w:p w:rsidR="00A77B3E" w:rsidRDefault="00421C55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ab/>
      </w:r>
      <w:r>
        <w:rPr>
          <w:b/>
          <w:color w:val="000000"/>
          <w:u w:color="000000"/>
        </w:rPr>
        <w:t xml:space="preserve">OŚWIADCZENIE I PODPIS SKŁADAJĄCEGO / OSOBY REPREZENTUJĄCEJ SKŁADAJĄCEGO DEKLARACJĘ: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Oświadczam, że podane przeze mnie dane są zgodne ze stanem faktycznym.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................................................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  <w:t>.................................</w:t>
      </w:r>
    </w:p>
    <w:p w:rsidR="00515AAE" w:rsidRDefault="00421C55" w:rsidP="00515AA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miejscowość i data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  <w:t>czytelny podpis</w:t>
      </w:r>
    </w:p>
    <w:p w:rsidR="00A77B3E" w:rsidRDefault="00421C55" w:rsidP="00515AAE">
      <w:pPr>
        <w:spacing w:before="120" w:after="120"/>
        <w:ind w:left="283" w:firstLine="227"/>
        <w:rPr>
          <w:color w:val="000000"/>
          <w:u w:color="000000"/>
        </w:rPr>
      </w:pPr>
      <w:r>
        <w:t>8. </w:t>
      </w:r>
      <w:r>
        <w:rPr>
          <w:b/>
          <w:color w:val="000000"/>
          <w:u w:color="000000"/>
        </w:rPr>
        <w:t xml:space="preserve">OBJAŚNIENIA </w:t>
      </w:r>
    </w:p>
    <w:p w:rsidR="00A77B3E" w:rsidRDefault="00421C55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  <w:vertAlign w:val="superscript"/>
        </w:rPr>
        <w:t>1)</w:t>
      </w:r>
      <w:r>
        <w:rPr>
          <w:color w:val="000000"/>
          <w:u w:color="000000"/>
        </w:rPr>
        <w:tab/>
        <w:t>Przez właścicieli nieruchomości rozumie się także współwłaścicieli, użytkowników wieczystych  oraz jednostki organizacyjne i osoby posiadające nieruchomości w zarządzie lub użytkowaniu, a także inne podmioty władające nieruchomością.</w:t>
      </w:r>
    </w:p>
    <w:p w:rsidR="00A77B3E" w:rsidRDefault="00936768" w:rsidP="00936768">
      <w:pPr>
        <w:spacing w:before="120" w:after="120"/>
        <w:ind w:left="283"/>
        <w:rPr>
          <w:color w:val="000000"/>
          <w:u w:color="000000"/>
        </w:rPr>
      </w:pPr>
      <w:r>
        <w:rPr>
          <w:color w:val="000000"/>
          <w:u w:color="000000"/>
        </w:rPr>
        <w:t xml:space="preserve">   </w:t>
      </w:r>
      <w:r w:rsidR="00421C55">
        <w:rPr>
          <w:color w:val="000000"/>
          <w:u w:color="000000"/>
        </w:rPr>
        <w:t> </w:t>
      </w:r>
      <w:r w:rsidR="00421C55">
        <w:rPr>
          <w:b/>
          <w:color w:val="000000"/>
          <w:u w:color="000000"/>
          <w:vertAlign w:val="superscript"/>
        </w:rPr>
        <w:t>2)</w:t>
      </w:r>
      <w:r w:rsidR="00421C55">
        <w:rPr>
          <w:color w:val="000000"/>
          <w:u w:color="000000"/>
        </w:rPr>
        <w:tab/>
        <w:t xml:space="preserve">Dotyczy wszelkich zmian mających wpływ na wymiar kwoty opłaty za gospodarowanie odpadami komunalnymi (m. in. zmiany ilości osób zamieszkujących nieruchomość). </w:t>
      </w:r>
    </w:p>
    <w:p w:rsidR="00A77B3E" w:rsidRDefault="00936768" w:rsidP="00936768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 xml:space="preserve">         </w:t>
      </w:r>
      <w:r w:rsidR="00421C55">
        <w:rPr>
          <w:b/>
          <w:color w:val="000000"/>
          <w:u w:color="000000"/>
          <w:vertAlign w:val="superscript"/>
        </w:rPr>
        <w:t>3)</w:t>
      </w:r>
      <w:r w:rsidR="00421C55">
        <w:rPr>
          <w:color w:val="000000"/>
          <w:u w:color="000000"/>
        </w:rPr>
        <w:tab/>
        <w:t xml:space="preserve">Dotyczy korygowania błędów zawartych w deklaracji. </w:t>
      </w:r>
    </w:p>
    <w:p w:rsidR="00A77B3E" w:rsidRDefault="00421C55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ab/>
      </w:r>
      <w:r>
        <w:rPr>
          <w:b/>
          <w:color w:val="000000"/>
          <w:u w:color="000000"/>
        </w:rPr>
        <w:t xml:space="preserve">POUCZENIE </w:t>
      </w:r>
    </w:p>
    <w:p w:rsidR="00A77B3E" w:rsidRDefault="00421C55">
      <w:pPr>
        <w:spacing w:before="120" w:after="120"/>
        <w:ind w:left="283" w:firstLine="227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>Niniejsza deklaracja stanowi podstawę do wystawienia tytułu wykonawczego zgodnie z przepisami ustawy z dnia 17 czerwca 1966 roku o postępowaniu egzekucyjnym w administracji (</w:t>
      </w:r>
      <w:proofErr w:type="spellStart"/>
      <w:r>
        <w:rPr>
          <w:b/>
          <w:color w:val="000000"/>
          <w:u w:color="000000"/>
        </w:rPr>
        <w:t>t.j</w:t>
      </w:r>
      <w:proofErr w:type="spellEnd"/>
      <w:r>
        <w:rPr>
          <w:b/>
          <w:color w:val="000000"/>
          <w:u w:color="000000"/>
        </w:rPr>
        <w:t xml:space="preserve">. Dz. U. z 2019 r., poz. 1438 ze zm.). </w:t>
      </w:r>
    </w:p>
    <w:p w:rsidR="00936768" w:rsidRDefault="00936768">
      <w:pPr>
        <w:spacing w:before="120" w:after="120"/>
        <w:ind w:left="283" w:firstLine="227"/>
        <w:rPr>
          <w:b/>
          <w:color w:val="000000"/>
          <w:u w:color="000000"/>
        </w:rPr>
      </w:pPr>
      <w:r>
        <w:rPr>
          <w:b/>
          <w:noProof/>
          <w:color w:val="000000"/>
          <w:u w:color="000000"/>
        </w:rPr>
        <w:drawing>
          <wp:inline distT="0" distB="0" distL="0" distR="0" wp14:anchorId="32C05F7F">
            <wp:extent cx="6242685" cy="75596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768" w:rsidRDefault="00936768">
      <w:pPr>
        <w:spacing w:before="120" w:after="120"/>
        <w:ind w:left="283" w:firstLine="227"/>
        <w:rPr>
          <w:color w:val="000000"/>
          <w:u w:color="000000"/>
        </w:rPr>
      </w:pPr>
    </w:p>
    <w:p w:rsidR="00A77B3E" w:rsidRDefault="00FE012E">
      <w:pPr>
        <w:spacing w:before="120" w:after="120"/>
        <w:ind w:left="283" w:firstLine="227"/>
        <w:rPr>
          <w:color w:val="000000"/>
          <w:u w:color="000000"/>
        </w:rPr>
      </w:pPr>
    </w:p>
    <w:p w:rsidR="00A77B3E" w:rsidRDefault="00FE012E">
      <w:pPr>
        <w:spacing w:before="120" w:after="120"/>
        <w:ind w:left="283" w:firstLine="227"/>
        <w:rPr>
          <w:color w:val="000000"/>
          <w:u w:color="000000"/>
        </w:rPr>
      </w:pPr>
    </w:p>
    <w:sectPr w:rsidR="00A77B3E">
      <w:footerReference w:type="default" r:id="rId7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12E" w:rsidRDefault="00FE012E">
      <w:r>
        <w:separator/>
      </w:r>
    </w:p>
  </w:endnote>
  <w:endnote w:type="continuationSeparator" w:id="0">
    <w:p w:rsidR="00FE012E" w:rsidRDefault="00FE0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108BB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  <w:vAlign w:val="center"/>
        </w:tcPr>
        <w:p w:rsidR="00F108BB" w:rsidRDefault="00F108BB">
          <w:pPr>
            <w:jc w:val="left"/>
            <w:rPr>
              <w:sz w:val="18"/>
            </w:rPr>
          </w:pP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  <w:vAlign w:val="center"/>
        </w:tcPr>
        <w:p w:rsidR="00F108BB" w:rsidRDefault="00421C5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F2EDF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:rsidR="00F108BB" w:rsidRDefault="00F108BB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12E" w:rsidRDefault="00FE012E">
      <w:r>
        <w:separator/>
      </w:r>
    </w:p>
  </w:footnote>
  <w:footnote w:type="continuationSeparator" w:id="0">
    <w:p w:rsidR="00FE012E" w:rsidRDefault="00FE01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8BB"/>
    <w:rsid w:val="00421C55"/>
    <w:rsid w:val="00515AAE"/>
    <w:rsid w:val="008A17D0"/>
    <w:rsid w:val="00936768"/>
    <w:rsid w:val="00A83B1E"/>
    <w:rsid w:val="00CF2EDF"/>
    <w:rsid w:val="00F108BB"/>
    <w:rsid w:val="00FE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78EB381-37FA-4964-B76A-6232FE3B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93676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367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A83B1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83B1E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A83B1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83B1E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1025</Words>
  <Characters>6154</Characters>
  <Application>Microsoft Office Word</Application>
  <DocSecurity>0</DocSecurity>
  <Lines>51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Gminy Nowosolna</Company>
  <LinksUpToDate>false</LinksUpToDate>
  <CharactersWithSpaces>7165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 zmiany uchwały Nr XVI/98/19 Rady Gminy Nowosolna z^dnia 26^listopada 2019^r. w^sprawie określenia wzoru deklaracji o^wysokości opłaty za gospodarowanie odpadami komunalnymi, składanej przez właścicieli nieruchomości położonych na terenie Gminy Nowosolna</dc:subject>
  <dc:creator>RZG4-7</dc:creator>
  <cp:lastModifiedBy>ODPADY7</cp:lastModifiedBy>
  <cp:revision>6</cp:revision>
  <cp:lastPrinted>2019-12-18T07:18:00Z</cp:lastPrinted>
  <dcterms:created xsi:type="dcterms:W3CDTF">2019-12-18T07:22:00Z</dcterms:created>
  <dcterms:modified xsi:type="dcterms:W3CDTF">2020-01-31T10:57:00Z</dcterms:modified>
  <cp:category>Akt prawny</cp:category>
</cp:coreProperties>
</file>