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08F9" w14:textId="77777777" w:rsidR="00491DA3" w:rsidRDefault="00491DA3" w:rsidP="004E305B">
      <w:pPr>
        <w:jc w:val="right"/>
        <w:rPr>
          <w:rFonts w:cs="Times New Roman"/>
          <w:bCs/>
          <w:color w:val="auto"/>
          <w:sz w:val="20"/>
          <w:szCs w:val="20"/>
        </w:rPr>
      </w:pPr>
    </w:p>
    <w:p w14:paraId="19AC020A" w14:textId="77777777" w:rsidR="004E305B" w:rsidRPr="00491DA3" w:rsidRDefault="004E305B" w:rsidP="00E63A28">
      <w:pPr>
        <w:jc w:val="center"/>
        <w:outlineLvl w:val="0"/>
        <w:rPr>
          <w:rFonts w:cs="Times New Roman"/>
          <w:b/>
          <w:bCs/>
        </w:rPr>
      </w:pPr>
    </w:p>
    <w:p w14:paraId="76D6FB58" w14:textId="77777777" w:rsidR="00D70FE1" w:rsidRDefault="00D70FE1" w:rsidP="00E63A28">
      <w:pPr>
        <w:jc w:val="center"/>
        <w:outlineLvl w:val="0"/>
        <w:rPr>
          <w:rFonts w:cs="Times New Roman"/>
          <w:b/>
          <w:bCs/>
        </w:rPr>
      </w:pPr>
    </w:p>
    <w:p w14:paraId="30754446" w14:textId="77777777" w:rsidR="00E63A28" w:rsidRPr="00491DA3" w:rsidRDefault="00E63A28" w:rsidP="00E63A28">
      <w:pPr>
        <w:jc w:val="center"/>
        <w:outlineLvl w:val="0"/>
        <w:rPr>
          <w:rFonts w:cs="Times New Roman"/>
          <w:b/>
          <w:bCs/>
        </w:rPr>
      </w:pPr>
      <w:r w:rsidRPr="00491DA3">
        <w:rPr>
          <w:rFonts w:cs="Times New Roman"/>
          <w:b/>
          <w:bCs/>
        </w:rPr>
        <w:t>REGULAMIN</w:t>
      </w:r>
    </w:p>
    <w:p w14:paraId="1DC8FB16" w14:textId="77777777" w:rsidR="00E63A28" w:rsidRPr="00491DA3" w:rsidRDefault="00132784" w:rsidP="00E63A28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XV</w:t>
      </w:r>
      <w:r w:rsidR="002525DE">
        <w:rPr>
          <w:rFonts w:cs="Times New Roman"/>
          <w:b/>
          <w:bCs/>
        </w:rPr>
        <w:t>I</w:t>
      </w:r>
      <w:r w:rsidR="00E63A28" w:rsidRPr="00491DA3">
        <w:rPr>
          <w:rFonts w:cs="Times New Roman"/>
          <w:b/>
          <w:bCs/>
        </w:rPr>
        <w:t xml:space="preserve">  Turnieju Tenisa Stołowego – Memoriał Ignacego Zbigniewa Pietrusewicza</w:t>
      </w:r>
    </w:p>
    <w:p w14:paraId="425543AC" w14:textId="77777777" w:rsidR="00E63A28" w:rsidRPr="00491DA3" w:rsidRDefault="00E63A28" w:rsidP="00E63A28">
      <w:pPr>
        <w:jc w:val="center"/>
        <w:rPr>
          <w:rFonts w:cs="Times New Roman"/>
          <w:b/>
          <w:bCs/>
        </w:rPr>
      </w:pPr>
      <w:r w:rsidRPr="00491DA3">
        <w:rPr>
          <w:rFonts w:cs="Times New Roman"/>
          <w:b/>
          <w:bCs/>
        </w:rPr>
        <w:t>Stare Skoszewy, dni</w:t>
      </w:r>
      <w:r w:rsidR="00F66E2D" w:rsidRPr="00491DA3">
        <w:rPr>
          <w:rFonts w:cs="Times New Roman"/>
          <w:b/>
          <w:bCs/>
        </w:rPr>
        <w:t>a</w:t>
      </w:r>
      <w:r w:rsidR="00132784">
        <w:rPr>
          <w:rFonts w:cs="Times New Roman"/>
          <w:b/>
          <w:bCs/>
        </w:rPr>
        <w:t xml:space="preserve"> 1</w:t>
      </w:r>
      <w:r w:rsidR="002525DE">
        <w:rPr>
          <w:rFonts w:cs="Times New Roman"/>
          <w:b/>
          <w:bCs/>
        </w:rPr>
        <w:t>6</w:t>
      </w:r>
      <w:r w:rsidR="00132784">
        <w:rPr>
          <w:rFonts w:cs="Times New Roman"/>
          <w:b/>
          <w:bCs/>
        </w:rPr>
        <w:t xml:space="preserve"> marca 202</w:t>
      </w:r>
      <w:r w:rsidR="002525DE">
        <w:rPr>
          <w:rFonts w:cs="Times New Roman"/>
          <w:b/>
          <w:bCs/>
        </w:rPr>
        <w:t>4</w:t>
      </w:r>
      <w:r w:rsidRPr="00491DA3">
        <w:rPr>
          <w:rFonts w:cs="Times New Roman"/>
          <w:b/>
          <w:bCs/>
        </w:rPr>
        <w:t xml:space="preserve"> r.</w:t>
      </w:r>
    </w:p>
    <w:p w14:paraId="5C11FEAA" w14:textId="77777777" w:rsidR="00E63A28" w:rsidRPr="00491DA3" w:rsidRDefault="00753B0C" w:rsidP="00833F7F">
      <w:pPr>
        <w:spacing w:before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Organizatorzy:</w:t>
      </w:r>
    </w:p>
    <w:p w14:paraId="3963B027" w14:textId="77777777" w:rsidR="00E63A28" w:rsidRPr="00753B0C" w:rsidRDefault="00E63A28" w:rsidP="00753B0C">
      <w:pPr>
        <w:pStyle w:val="Akapitzlist"/>
        <w:numPr>
          <w:ilvl w:val="0"/>
          <w:numId w:val="8"/>
        </w:numPr>
        <w:spacing w:before="120"/>
        <w:jc w:val="both"/>
        <w:rPr>
          <w:rFonts w:cs="Times New Roman"/>
          <w:bCs/>
        </w:rPr>
      </w:pPr>
      <w:r w:rsidRPr="00753B0C">
        <w:rPr>
          <w:rFonts w:cs="Times New Roman"/>
          <w:bCs/>
        </w:rPr>
        <w:t>Gmina Nowosolna</w:t>
      </w:r>
      <w:r w:rsidR="001F0BCD" w:rsidRPr="00753B0C">
        <w:rPr>
          <w:rFonts w:cs="Times New Roman"/>
          <w:bCs/>
        </w:rPr>
        <w:t>,</w:t>
      </w:r>
    </w:p>
    <w:p w14:paraId="40698D54" w14:textId="77777777" w:rsidR="00E63A28" w:rsidRPr="00753B0C" w:rsidRDefault="00E63A28" w:rsidP="00753B0C">
      <w:pPr>
        <w:pStyle w:val="Akapitzlist"/>
        <w:numPr>
          <w:ilvl w:val="0"/>
          <w:numId w:val="8"/>
        </w:numPr>
        <w:jc w:val="both"/>
        <w:rPr>
          <w:rFonts w:cs="Times New Roman"/>
          <w:bCs/>
        </w:rPr>
      </w:pPr>
      <w:r w:rsidRPr="00753B0C">
        <w:rPr>
          <w:rFonts w:cs="Times New Roman"/>
          <w:bCs/>
        </w:rPr>
        <w:t>Powiat Łódzki Wschodni</w:t>
      </w:r>
      <w:r w:rsidR="001F0BCD" w:rsidRPr="00753B0C">
        <w:rPr>
          <w:rFonts w:cs="Times New Roman"/>
          <w:bCs/>
        </w:rPr>
        <w:t>,</w:t>
      </w:r>
    </w:p>
    <w:p w14:paraId="2C5F9C18" w14:textId="77777777" w:rsidR="00833F7F" w:rsidRPr="00753B0C" w:rsidRDefault="001F0BCD" w:rsidP="00753B0C">
      <w:pPr>
        <w:ind w:left="360"/>
        <w:jc w:val="both"/>
        <w:rPr>
          <w:rFonts w:cs="Times New Roman"/>
        </w:rPr>
      </w:pPr>
      <w:r w:rsidRPr="00753B0C">
        <w:rPr>
          <w:rFonts w:cs="Times New Roman"/>
        </w:rPr>
        <w:t>przy wsparciu organizacyjnym</w:t>
      </w:r>
      <w:r w:rsidR="00C54D39" w:rsidRPr="00753B0C">
        <w:rPr>
          <w:rFonts w:cs="Times New Roman"/>
        </w:rPr>
        <w:t>:</w:t>
      </w:r>
    </w:p>
    <w:p w14:paraId="6AF4109E" w14:textId="77777777" w:rsidR="00C54D39" w:rsidRPr="00753B0C" w:rsidRDefault="00C54D39" w:rsidP="00753B0C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753B0C">
        <w:rPr>
          <w:rFonts w:cs="Times New Roman"/>
        </w:rPr>
        <w:t>Wojewódzkiego Zrzeszenia Ludowe Zespoły Sportowe w Łodzi,</w:t>
      </w:r>
    </w:p>
    <w:p w14:paraId="302E7DAD" w14:textId="13BCC3C0" w:rsidR="00E63A28" w:rsidRPr="005D0A37" w:rsidRDefault="00E63A28" w:rsidP="005D0A37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5D0A37">
        <w:rPr>
          <w:rFonts w:cs="Times New Roman"/>
        </w:rPr>
        <w:t xml:space="preserve">Szkoły Podstawowej </w:t>
      </w:r>
      <w:r w:rsidR="00CF2FE2" w:rsidRPr="005D0A37">
        <w:rPr>
          <w:rFonts w:cs="Times New Roman"/>
        </w:rPr>
        <w:t xml:space="preserve">im Władysława Jagiełły </w:t>
      </w:r>
      <w:r w:rsidRPr="005D0A37">
        <w:rPr>
          <w:rFonts w:cs="Times New Roman"/>
        </w:rPr>
        <w:t>w Starych Skoszewach.</w:t>
      </w:r>
    </w:p>
    <w:p w14:paraId="02982E7E" w14:textId="77777777" w:rsidR="00753B0C" w:rsidRDefault="00753B0C" w:rsidP="00833F7F">
      <w:pPr>
        <w:jc w:val="both"/>
        <w:rPr>
          <w:rFonts w:cs="Times New Roman"/>
        </w:rPr>
      </w:pPr>
    </w:p>
    <w:p w14:paraId="233C46AE" w14:textId="77777777" w:rsidR="00753B0C" w:rsidRDefault="00753B0C" w:rsidP="00833F7F">
      <w:pPr>
        <w:jc w:val="both"/>
        <w:rPr>
          <w:rFonts w:cs="Times New Roman"/>
          <w:b/>
        </w:rPr>
      </w:pPr>
      <w:r w:rsidRPr="00753B0C">
        <w:rPr>
          <w:rFonts w:cs="Times New Roman"/>
          <w:b/>
        </w:rPr>
        <w:t>Kontakt:</w:t>
      </w:r>
    </w:p>
    <w:p w14:paraId="5A704FD0" w14:textId="3EDBA5BE" w:rsidR="00753B0C" w:rsidRPr="00753B0C" w:rsidRDefault="00753B0C" w:rsidP="00753B0C">
      <w:pPr>
        <w:jc w:val="both"/>
        <w:rPr>
          <w:rFonts w:cs="Times New Roman"/>
          <w:color w:val="auto"/>
          <w:spacing w:val="-2"/>
        </w:rPr>
      </w:pPr>
      <w:r w:rsidRPr="00753B0C">
        <w:rPr>
          <w:rFonts w:cs="Times New Roman"/>
          <w:color w:val="auto"/>
          <w:spacing w:val="-2"/>
        </w:rPr>
        <w:t>Adrianna Bobrowska</w:t>
      </w:r>
      <w:r w:rsidR="00D04916">
        <w:rPr>
          <w:rFonts w:cs="Times New Roman"/>
          <w:color w:val="auto"/>
          <w:spacing w:val="-2"/>
        </w:rPr>
        <w:t xml:space="preserve"> Urząd Gminy Nowosolna</w:t>
      </w:r>
      <w:r w:rsidRPr="00753B0C">
        <w:rPr>
          <w:rFonts w:cs="Times New Roman"/>
          <w:color w:val="auto"/>
          <w:spacing w:val="-2"/>
        </w:rPr>
        <w:t xml:space="preserve"> – tel. 42 616 45 27, mail: a.bobrowska@ugnowosolna.pl</w:t>
      </w:r>
    </w:p>
    <w:p w14:paraId="21B2BDCC" w14:textId="77777777" w:rsidR="00753B0C" w:rsidRPr="00753B0C" w:rsidRDefault="00753B0C" w:rsidP="00753B0C">
      <w:pPr>
        <w:jc w:val="both"/>
        <w:rPr>
          <w:rFonts w:cs="Times New Roman"/>
          <w:color w:val="auto"/>
        </w:rPr>
      </w:pPr>
      <w:r w:rsidRPr="00753B0C">
        <w:rPr>
          <w:rFonts w:cs="Times New Roman"/>
          <w:color w:val="auto"/>
          <w:spacing w:val="-2"/>
        </w:rPr>
        <w:t>Piotr Mróz – tel. 604 222 627, mail: piotrmroz1@wp.pl</w:t>
      </w:r>
    </w:p>
    <w:p w14:paraId="61280FC7" w14:textId="77777777" w:rsidR="00753B0C" w:rsidRPr="00491DA3" w:rsidRDefault="00753B0C" w:rsidP="00833F7F">
      <w:pPr>
        <w:jc w:val="both"/>
        <w:rPr>
          <w:rFonts w:cs="Times New Roman"/>
          <w:spacing w:val="-2"/>
        </w:rPr>
      </w:pPr>
    </w:p>
    <w:p w14:paraId="58F228DF" w14:textId="77777777" w:rsidR="00E63A28" w:rsidRPr="00491DA3" w:rsidRDefault="00753B0C" w:rsidP="00833F7F">
      <w:pPr>
        <w:spacing w:before="120"/>
        <w:jc w:val="both"/>
        <w:rPr>
          <w:rFonts w:cs="Times New Roman"/>
          <w:b/>
        </w:rPr>
      </w:pPr>
      <w:r>
        <w:rPr>
          <w:rFonts w:cs="Times New Roman"/>
          <w:b/>
        </w:rPr>
        <w:t>Cel imprezy:</w:t>
      </w:r>
    </w:p>
    <w:p w14:paraId="5D16DC36" w14:textId="77777777" w:rsidR="00E63A28" w:rsidRPr="00753B0C" w:rsidRDefault="00E63A28" w:rsidP="00753B0C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753B0C">
        <w:rPr>
          <w:rFonts w:cs="Times New Roman"/>
        </w:rPr>
        <w:t>Popularyzacja kultury fizycznej, aktywnego wypoczynku oraz tenisa stołowego wśród dzieci, młodzieży i osób dorosłych –</w:t>
      </w:r>
      <w:r w:rsidR="00CF2FE2" w:rsidRPr="00753B0C">
        <w:rPr>
          <w:rFonts w:cs="Times New Roman"/>
        </w:rPr>
        <w:t xml:space="preserve"> w</w:t>
      </w:r>
      <w:r w:rsidR="002525DE" w:rsidRPr="00753B0C">
        <w:rPr>
          <w:rFonts w:cs="Times New Roman"/>
        </w:rPr>
        <w:t xml:space="preserve"> </w:t>
      </w:r>
      <w:r w:rsidR="00CF2FE2" w:rsidRPr="00753B0C">
        <w:rPr>
          <w:rFonts w:cs="Times New Roman"/>
        </w:rPr>
        <w:t xml:space="preserve">szczególności </w:t>
      </w:r>
      <w:r w:rsidR="00011B93" w:rsidRPr="00753B0C">
        <w:rPr>
          <w:rFonts w:cs="Times New Roman"/>
        </w:rPr>
        <w:t>wśród</w:t>
      </w:r>
      <w:r w:rsidRPr="00753B0C">
        <w:rPr>
          <w:rFonts w:cs="Times New Roman"/>
        </w:rPr>
        <w:t xml:space="preserve"> mieszkańców powiatu łódzkiego wschodniego.</w:t>
      </w:r>
    </w:p>
    <w:p w14:paraId="510ADE5B" w14:textId="77777777" w:rsidR="00E63A28" w:rsidRPr="00753B0C" w:rsidRDefault="00E63A28" w:rsidP="00753B0C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753B0C">
        <w:rPr>
          <w:rFonts w:cs="Times New Roman"/>
        </w:rPr>
        <w:t>Uczczenie pamięci Ignacego Zbigniewa Pietrusewicza – zasłużonego działacza sportowego z terenu powiatu łódzkiego wschodniego.</w:t>
      </w:r>
    </w:p>
    <w:p w14:paraId="290121A0" w14:textId="77777777" w:rsidR="00E63A28" w:rsidRPr="00753B0C" w:rsidRDefault="00E63A28" w:rsidP="00753B0C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753B0C">
        <w:rPr>
          <w:rFonts w:cs="Times New Roman"/>
        </w:rPr>
        <w:t>Integracja środowiska lokalnego poprzez sport i rekreację.</w:t>
      </w:r>
      <w:r w:rsidRPr="00753B0C">
        <w:rPr>
          <w:rFonts w:cs="Times New Roman"/>
        </w:rPr>
        <w:tab/>
      </w:r>
    </w:p>
    <w:p w14:paraId="2B73C56D" w14:textId="77777777" w:rsidR="00E63A28" w:rsidRPr="00753B0C" w:rsidRDefault="00E63A28" w:rsidP="00753B0C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753B0C">
        <w:rPr>
          <w:rFonts w:cs="Times New Roman"/>
        </w:rPr>
        <w:t>Zapewnienie warunków do zwiększenia aktywności społecznej mieszkańców.</w:t>
      </w:r>
    </w:p>
    <w:p w14:paraId="1369B952" w14:textId="77777777" w:rsidR="00E63A28" w:rsidRPr="00753B0C" w:rsidRDefault="00E63A28" w:rsidP="00753B0C">
      <w:pPr>
        <w:pStyle w:val="Akapitzlist"/>
        <w:numPr>
          <w:ilvl w:val="0"/>
          <w:numId w:val="10"/>
        </w:numPr>
        <w:jc w:val="both"/>
        <w:rPr>
          <w:rFonts w:cs="Times New Roman"/>
          <w:spacing w:val="-4"/>
        </w:rPr>
      </w:pPr>
      <w:r w:rsidRPr="00753B0C">
        <w:rPr>
          <w:rFonts w:cs="Times New Roman"/>
          <w:spacing w:val="-4"/>
        </w:rPr>
        <w:t xml:space="preserve">Stworzenie warunków do powstawania inicjatyw i podejmowania działań na rzecz społeczności lokalnych. </w:t>
      </w:r>
    </w:p>
    <w:p w14:paraId="59F746A5" w14:textId="77777777" w:rsidR="00E63A28" w:rsidRPr="00491DA3" w:rsidRDefault="00753B0C" w:rsidP="00833F7F">
      <w:pPr>
        <w:spacing w:before="120"/>
        <w:jc w:val="both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miejsce:</w:t>
      </w:r>
    </w:p>
    <w:p w14:paraId="7E5E0932" w14:textId="77777777" w:rsidR="00E63A28" w:rsidRPr="00491DA3" w:rsidRDefault="002525DE" w:rsidP="00833F7F">
      <w:pPr>
        <w:jc w:val="both"/>
        <w:rPr>
          <w:rFonts w:cs="Times New Roman"/>
        </w:rPr>
      </w:pPr>
      <w:r w:rsidRPr="00753B0C">
        <w:rPr>
          <w:rFonts w:cs="Times New Roman"/>
          <w:b/>
        </w:rPr>
        <w:t>16</w:t>
      </w:r>
      <w:r w:rsidR="00132784" w:rsidRPr="00753B0C">
        <w:rPr>
          <w:rFonts w:cs="Times New Roman"/>
          <w:b/>
        </w:rPr>
        <w:t xml:space="preserve"> marca 202</w:t>
      </w:r>
      <w:r w:rsidRPr="00753B0C">
        <w:rPr>
          <w:rFonts w:cs="Times New Roman"/>
          <w:b/>
        </w:rPr>
        <w:t>4</w:t>
      </w:r>
      <w:r w:rsidR="008C1293" w:rsidRPr="00753B0C">
        <w:rPr>
          <w:rFonts w:cs="Times New Roman"/>
          <w:b/>
        </w:rPr>
        <w:t> </w:t>
      </w:r>
      <w:r w:rsidR="00E63A28" w:rsidRPr="00753B0C">
        <w:rPr>
          <w:rFonts w:cs="Times New Roman"/>
          <w:b/>
        </w:rPr>
        <w:t>r.</w:t>
      </w:r>
      <w:r w:rsidR="00E63A28" w:rsidRPr="00491DA3">
        <w:rPr>
          <w:rFonts w:cs="Times New Roman"/>
        </w:rPr>
        <w:t xml:space="preserve"> hala sportowa w Szkole Podstawowej im. Władysława Jagiełły w Starych Skoszewach, Stare Skoszewy 19, gmina Nowosolna, powiat łódzki wschodni, województwo łódzkie,</w:t>
      </w:r>
    </w:p>
    <w:p w14:paraId="7893BA86" w14:textId="77777777" w:rsidR="00E63A28" w:rsidRPr="00753B0C" w:rsidRDefault="00E63A28" w:rsidP="00753B0C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753B0C">
        <w:rPr>
          <w:rFonts w:cs="Times New Roman"/>
        </w:rPr>
        <w:t xml:space="preserve">godz. 8.30 - 9.30 - przyjazd uczestników i </w:t>
      </w:r>
      <w:r w:rsidR="00CF2FE2" w:rsidRPr="00753B0C">
        <w:rPr>
          <w:rFonts w:cs="Times New Roman"/>
        </w:rPr>
        <w:t>rejestracja</w:t>
      </w:r>
      <w:r w:rsidRPr="00753B0C">
        <w:rPr>
          <w:rFonts w:cs="Times New Roman"/>
        </w:rPr>
        <w:t xml:space="preserve">,  </w:t>
      </w:r>
    </w:p>
    <w:p w14:paraId="56678E28" w14:textId="77777777" w:rsidR="00E63A28" w:rsidRPr="00753B0C" w:rsidRDefault="00E63A28" w:rsidP="00753B0C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753B0C">
        <w:rPr>
          <w:rFonts w:cs="Times New Roman"/>
        </w:rPr>
        <w:t>godz. 9.30 - uroczyste otwarcie</w:t>
      </w:r>
      <w:r w:rsidR="00503012" w:rsidRPr="00753B0C">
        <w:rPr>
          <w:rFonts w:cs="Times New Roman"/>
        </w:rPr>
        <w:t xml:space="preserve"> X</w:t>
      </w:r>
      <w:r w:rsidR="00CF2FE2" w:rsidRPr="00753B0C">
        <w:rPr>
          <w:rFonts w:cs="Times New Roman"/>
        </w:rPr>
        <w:t>V</w:t>
      </w:r>
      <w:r w:rsidR="002525DE" w:rsidRPr="00753B0C">
        <w:rPr>
          <w:rFonts w:cs="Times New Roman"/>
        </w:rPr>
        <w:t>I</w:t>
      </w:r>
      <w:r w:rsidR="00CF2FE2" w:rsidRPr="00753B0C">
        <w:rPr>
          <w:rFonts w:cs="Times New Roman"/>
        </w:rPr>
        <w:t xml:space="preserve"> </w:t>
      </w:r>
      <w:r w:rsidRPr="00753B0C">
        <w:rPr>
          <w:rFonts w:cs="Times New Roman"/>
        </w:rPr>
        <w:t>turnieju</w:t>
      </w:r>
      <w:r w:rsidR="00361E3D" w:rsidRPr="00753B0C">
        <w:rPr>
          <w:rFonts w:cs="Times New Roman"/>
        </w:rPr>
        <w:t xml:space="preserve"> </w:t>
      </w:r>
      <w:r w:rsidR="00CF2FE2" w:rsidRPr="00753B0C">
        <w:rPr>
          <w:rFonts w:cs="Times New Roman"/>
          <w:bCs/>
        </w:rPr>
        <w:t>Tenisa Stołowego – Memoriał Ignacego Zbigniewa Pietrusewicza</w:t>
      </w:r>
      <w:r w:rsidRPr="00753B0C">
        <w:rPr>
          <w:rFonts w:cs="Times New Roman"/>
        </w:rPr>
        <w:t>,</w:t>
      </w:r>
    </w:p>
    <w:p w14:paraId="5DC56886" w14:textId="77777777" w:rsidR="00E63A28" w:rsidRPr="00753B0C" w:rsidRDefault="00E63A28" w:rsidP="00753B0C">
      <w:pPr>
        <w:pStyle w:val="Akapitzlist"/>
        <w:numPr>
          <w:ilvl w:val="0"/>
          <w:numId w:val="11"/>
        </w:numPr>
        <w:jc w:val="both"/>
        <w:rPr>
          <w:rFonts w:cs="Times New Roman"/>
          <w:strike/>
        </w:rPr>
      </w:pPr>
      <w:r w:rsidRPr="00753B0C">
        <w:rPr>
          <w:rFonts w:cs="Times New Roman"/>
        </w:rPr>
        <w:t>godz. 9.45 - rozpoczęcie rozgrywek.</w:t>
      </w:r>
    </w:p>
    <w:p w14:paraId="7947CE45" w14:textId="77777777" w:rsidR="00E63A28" w:rsidRPr="00491DA3" w:rsidRDefault="00753B0C" w:rsidP="00833F7F">
      <w:pPr>
        <w:spacing w:before="120"/>
        <w:jc w:val="both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Zgłoszenia uczestników:</w:t>
      </w:r>
    </w:p>
    <w:p w14:paraId="47DB2CC9" w14:textId="36F5D33B" w:rsidR="005D0A37" w:rsidRPr="005D0A37" w:rsidRDefault="00E63A28" w:rsidP="00753B0C">
      <w:pPr>
        <w:widowControl/>
        <w:autoSpaceDN w:val="0"/>
        <w:spacing w:after="160" w:line="276" w:lineRule="auto"/>
        <w:jc w:val="both"/>
        <w:rPr>
          <w:rFonts w:cs="Times New Roman"/>
          <w:b/>
          <w:bCs/>
          <w:color w:val="0563C1" w:themeColor="hyperlink"/>
          <w:u w:val="single"/>
        </w:rPr>
      </w:pPr>
      <w:r w:rsidRPr="00753B0C">
        <w:rPr>
          <w:rFonts w:cs="Times New Roman"/>
          <w:color w:val="auto"/>
        </w:rPr>
        <w:t xml:space="preserve">Zgłoszenia uczestnictwa w turnieju należy dokonać poprzez </w:t>
      </w:r>
      <w:r w:rsidR="00753B0C" w:rsidRPr="00753B0C">
        <w:rPr>
          <w:rFonts w:cs="Times New Roman"/>
          <w:color w:val="auto"/>
        </w:rPr>
        <w:t xml:space="preserve">rejestrację na stronie </w:t>
      </w:r>
      <w:hyperlink r:id="rId5" w:history="1">
        <w:r w:rsidR="00D04916" w:rsidRPr="009B6B2A">
          <w:rPr>
            <w:rStyle w:val="Hipercze"/>
            <w:rFonts w:cs="Times New Roman"/>
          </w:rPr>
          <w:t>https://elektronicznezapisy.pl/event/10237.html</w:t>
        </w:r>
      </w:hyperlink>
      <w:r w:rsidR="005D0A37" w:rsidRPr="005D0A37">
        <w:rPr>
          <w:rStyle w:val="Hipercze"/>
          <w:rFonts w:cs="Times New Roman"/>
          <w:b/>
          <w:bCs/>
          <w:u w:val="none"/>
        </w:rPr>
        <w:t xml:space="preserve">  </w:t>
      </w:r>
      <w:r w:rsidR="005D0A37" w:rsidRPr="005D0A37">
        <w:rPr>
          <w:rStyle w:val="Hipercze"/>
          <w:rFonts w:cs="Times New Roman"/>
          <w:b/>
          <w:bCs/>
          <w:color w:val="auto"/>
          <w:u w:val="none"/>
        </w:rPr>
        <w:t>do dnia 13.03.2024</w:t>
      </w:r>
    </w:p>
    <w:p w14:paraId="544F2BB7" w14:textId="77777777" w:rsidR="00753B0C" w:rsidRDefault="00753B0C" w:rsidP="00833F7F">
      <w:pPr>
        <w:spacing w:before="120"/>
        <w:jc w:val="both"/>
        <w:rPr>
          <w:rFonts w:cs="Times New Roman"/>
          <w:b/>
        </w:rPr>
      </w:pPr>
      <w:r>
        <w:rPr>
          <w:rFonts w:cs="Times New Roman"/>
          <w:b/>
        </w:rPr>
        <w:t>Uczestnictwo:</w:t>
      </w:r>
    </w:p>
    <w:p w14:paraId="7C4CE458" w14:textId="77777777" w:rsidR="00E63A28" w:rsidRPr="00753B0C" w:rsidRDefault="00E63A28" w:rsidP="00753B0C">
      <w:pPr>
        <w:pStyle w:val="Akapitzlist"/>
        <w:numPr>
          <w:ilvl w:val="0"/>
          <w:numId w:val="13"/>
        </w:numPr>
        <w:spacing w:before="120"/>
        <w:jc w:val="both"/>
        <w:rPr>
          <w:rFonts w:cs="Times New Roman"/>
        </w:rPr>
      </w:pPr>
      <w:r w:rsidRPr="00753B0C">
        <w:rPr>
          <w:rFonts w:cs="Times New Roman"/>
        </w:rPr>
        <w:t xml:space="preserve">W turnieju mogą wziąć udział w szczególności mieszkańcy powiatu łódzkiego wschodniego </w:t>
      </w:r>
      <w:r w:rsidR="00C54D39" w:rsidRPr="00753B0C">
        <w:rPr>
          <w:rFonts w:cs="Times New Roman"/>
        </w:rPr>
        <w:br/>
      </w:r>
      <w:r w:rsidRPr="00753B0C">
        <w:rPr>
          <w:rFonts w:cs="Times New Roman"/>
        </w:rPr>
        <w:t>oraz chętni mieszkańcy innych powiatów, a uczestnictwo w turnieju ma charakter dobrowolny.</w:t>
      </w:r>
    </w:p>
    <w:p w14:paraId="2CE0EE25" w14:textId="77777777" w:rsidR="00E63A28" w:rsidRPr="00753B0C" w:rsidRDefault="00E63A28" w:rsidP="00753B0C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753B0C">
        <w:rPr>
          <w:rFonts w:cs="Times New Roman"/>
        </w:rPr>
        <w:t xml:space="preserve">Zawodnicy mogą startować wyłącznie w swojej kategorii wiekowej. Zawodnicy zgłoszeni </w:t>
      </w:r>
      <w:r w:rsidR="00C54D39" w:rsidRPr="00753B0C">
        <w:rPr>
          <w:rFonts w:cs="Times New Roman"/>
        </w:rPr>
        <w:br/>
      </w:r>
      <w:r w:rsidRPr="00753B0C">
        <w:rPr>
          <w:rFonts w:cs="Times New Roman"/>
        </w:rPr>
        <w:t>po losowaniu będą do</w:t>
      </w:r>
      <w:r w:rsidR="00BF5D60" w:rsidRPr="00753B0C">
        <w:rPr>
          <w:rFonts w:cs="Times New Roman"/>
        </w:rPr>
        <w:t>pisywani</w:t>
      </w:r>
      <w:r w:rsidR="00E2128D" w:rsidRPr="00753B0C">
        <w:rPr>
          <w:rFonts w:cs="Times New Roman"/>
        </w:rPr>
        <w:t xml:space="preserve"> </w:t>
      </w:r>
      <w:r w:rsidR="00F47E6E" w:rsidRPr="00753B0C">
        <w:rPr>
          <w:rFonts w:cs="Times New Roman"/>
        </w:rPr>
        <w:t xml:space="preserve">do </w:t>
      </w:r>
      <w:r w:rsidRPr="00753B0C">
        <w:rPr>
          <w:rFonts w:cs="Times New Roman"/>
        </w:rPr>
        <w:t>list startowych.</w:t>
      </w:r>
    </w:p>
    <w:p w14:paraId="4C1CC3C1" w14:textId="77777777" w:rsidR="00E63A28" w:rsidRPr="00753B0C" w:rsidRDefault="00E63A28" w:rsidP="00753B0C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cs="Times New Roman"/>
          <w:color w:val="auto"/>
          <w:lang w:eastAsia="pl-PL"/>
        </w:rPr>
      </w:pPr>
      <w:r w:rsidRPr="00753B0C">
        <w:rPr>
          <w:rFonts w:cs="Times New Roman"/>
          <w:color w:val="auto"/>
        </w:rPr>
        <w:t xml:space="preserve">Dokonując </w:t>
      </w:r>
      <w:r w:rsidR="002525DE" w:rsidRPr="00753B0C">
        <w:rPr>
          <w:rFonts w:cs="Times New Roman"/>
          <w:color w:val="auto"/>
        </w:rPr>
        <w:t>zapisu</w:t>
      </w:r>
      <w:r w:rsidRPr="00753B0C">
        <w:rPr>
          <w:rFonts w:cs="Times New Roman"/>
          <w:color w:val="auto"/>
        </w:rPr>
        <w:t>, uczestnik (a w imieniu osób niepełnoletnich rodzic lub opiekun prawny) oświadcza tym samym, że:</w:t>
      </w:r>
    </w:p>
    <w:p w14:paraId="068E9371" w14:textId="77777777" w:rsidR="00E63A28" w:rsidRPr="00753B0C" w:rsidRDefault="00E63A28" w:rsidP="00753B0C">
      <w:pPr>
        <w:pStyle w:val="Akapitzlist"/>
        <w:numPr>
          <w:ilvl w:val="1"/>
          <w:numId w:val="13"/>
        </w:numPr>
        <w:shd w:val="clear" w:color="auto" w:fill="FFFFFF"/>
        <w:jc w:val="both"/>
        <w:rPr>
          <w:rFonts w:cs="Times New Roman"/>
          <w:color w:val="auto"/>
          <w:lang w:eastAsia="pl-PL"/>
        </w:rPr>
      </w:pPr>
      <w:r w:rsidRPr="00753B0C">
        <w:rPr>
          <w:rFonts w:cs="Times New Roman"/>
          <w:color w:val="auto"/>
          <w:lang w:eastAsia="pl-PL"/>
        </w:rPr>
        <w:t>akceptuje wszystkie postanowienia regulaminu turnieju,</w:t>
      </w:r>
    </w:p>
    <w:p w14:paraId="26BAFEBD" w14:textId="77777777" w:rsidR="00E63A28" w:rsidRPr="00753B0C" w:rsidRDefault="00E63A28" w:rsidP="00753B0C">
      <w:pPr>
        <w:pStyle w:val="Akapitzlist"/>
        <w:numPr>
          <w:ilvl w:val="1"/>
          <w:numId w:val="13"/>
        </w:numPr>
        <w:shd w:val="clear" w:color="auto" w:fill="FFFFFF"/>
        <w:jc w:val="both"/>
        <w:rPr>
          <w:rFonts w:cs="Times New Roman"/>
          <w:lang w:eastAsia="pl-PL"/>
        </w:rPr>
      </w:pPr>
      <w:r w:rsidRPr="00753B0C">
        <w:rPr>
          <w:rFonts w:cs="Times New Roman"/>
          <w:lang w:eastAsia="pl-PL"/>
        </w:rPr>
        <w:t>wyraża zgodę na przetwarzanie jego danych osobowych do celów przeprowadzenia turnieju,</w:t>
      </w:r>
    </w:p>
    <w:p w14:paraId="6ECB6456" w14:textId="77777777" w:rsidR="00E63A28" w:rsidRPr="00753B0C" w:rsidRDefault="00E63A28" w:rsidP="00753B0C">
      <w:pPr>
        <w:pStyle w:val="Akapitzlist"/>
        <w:numPr>
          <w:ilvl w:val="1"/>
          <w:numId w:val="13"/>
        </w:numPr>
        <w:jc w:val="both"/>
        <w:rPr>
          <w:rFonts w:cs="Times New Roman"/>
          <w:b/>
          <w:bCs/>
          <w:spacing w:val="-2"/>
        </w:rPr>
      </w:pPr>
      <w:r w:rsidRPr="00753B0C">
        <w:rPr>
          <w:rFonts w:cs="Times New Roman"/>
          <w:lang w:eastAsia="pl-PL"/>
        </w:rPr>
        <w:t>wyraża zgodę na zamieszczanie jego imienia i nazwiska oraz wizerunku na stronach internetowych i portalach społecznościowych administrowanych przez współorganizatorów</w:t>
      </w:r>
      <w:r w:rsidRPr="00753B0C">
        <w:rPr>
          <w:rFonts w:cs="Times New Roman"/>
          <w:bCs/>
          <w:spacing w:val="-2"/>
        </w:rPr>
        <w:t>,</w:t>
      </w:r>
    </w:p>
    <w:p w14:paraId="0BD5229E" w14:textId="12A3862F" w:rsidR="00E63A28" w:rsidRPr="00753B0C" w:rsidRDefault="00E63A28" w:rsidP="00753B0C">
      <w:pPr>
        <w:pStyle w:val="Akapitzlist"/>
        <w:numPr>
          <w:ilvl w:val="1"/>
          <w:numId w:val="13"/>
        </w:numPr>
        <w:shd w:val="clear" w:color="auto" w:fill="FFFFFF"/>
        <w:jc w:val="both"/>
        <w:rPr>
          <w:rFonts w:cs="Times New Roman"/>
          <w:lang w:eastAsia="pl-PL"/>
        </w:rPr>
      </w:pPr>
      <w:r w:rsidRPr="00753B0C">
        <w:rPr>
          <w:rFonts w:cs="Times New Roman"/>
        </w:rPr>
        <w:t xml:space="preserve">stan jego zdrowia umożliwia mu udział w konkurencjach przewidzianych w ramach </w:t>
      </w:r>
      <w:r w:rsidRPr="00753B0C">
        <w:rPr>
          <w:rFonts w:cs="Times New Roman"/>
        </w:rPr>
        <w:lastRenderedPageBreak/>
        <w:t>turnieju</w:t>
      </w:r>
      <w:r w:rsidR="00F2300B">
        <w:rPr>
          <w:rFonts w:cs="Times New Roman"/>
        </w:rPr>
        <w:t xml:space="preserve"> </w:t>
      </w:r>
      <w:r w:rsidRPr="00753B0C">
        <w:rPr>
          <w:rFonts w:cs="Times New Roman"/>
          <w:spacing w:val="-6"/>
          <w:lang w:eastAsia="pl-PL"/>
        </w:rPr>
        <w:t xml:space="preserve">i nie są </w:t>
      </w:r>
      <w:r w:rsidRPr="00753B0C">
        <w:rPr>
          <w:rFonts w:cs="Times New Roman"/>
          <w:lang w:eastAsia="pl-PL"/>
        </w:rPr>
        <w:t xml:space="preserve">mu znane żadne powody o charakterze zdrowotnym wykluczające go </w:t>
      </w:r>
      <w:r w:rsidR="00F2300B">
        <w:rPr>
          <w:rFonts w:cs="Times New Roman"/>
          <w:lang w:eastAsia="pl-PL"/>
        </w:rPr>
        <w:br/>
      </w:r>
      <w:r w:rsidRPr="00753B0C">
        <w:rPr>
          <w:rFonts w:cs="Times New Roman"/>
          <w:lang w:eastAsia="pl-PL"/>
        </w:rPr>
        <w:t>z udziału w turnieju.</w:t>
      </w:r>
    </w:p>
    <w:p w14:paraId="0A9DC61E" w14:textId="77777777" w:rsidR="00E63A28" w:rsidRPr="00753B0C" w:rsidRDefault="00E63A28" w:rsidP="00753B0C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753B0C">
        <w:rPr>
          <w:rFonts w:eastAsia="Times New Roman" w:cs="Times New Roman"/>
        </w:rPr>
        <w:t>Uczestnicy zobowiązani są</w:t>
      </w:r>
      <w:r w:rsidRPr="00753B0C">
        <w:rPr>
          <w:rFonts w:cs="Times New Roman"/>
        </w:rPr>
        <w:t xml:space="preserve"> posiadać własną rakietkę do gry w tenisa stołowego oraz wystąpić </w:t>
      </w:r>
      <w:r w:rsidRPr="00753B0C">
        <w:rPr>
          <w:rFonts w:cs="Times New Roman"/>
        </w:rPr>
        <w:br/>
        <w:t>w stroju sportowym i obuwiu sportowym na jasnej podeszwie.</w:t>
      </w:r>
    </w:p>
    <w:p w14:paraId="61C621A5" w14:textId="77777777" w:rsidR="00E63A28" w:rsidRPr="00491DA3" w:rsidRDefault="00E63A28" w:rsidP="00833F7F">
      <w:pPr>
        <w:spacing w:before="120"/>
        <w:jc w:val="both"/>
        <w:rPr>
          <w:rFonts w:cs="Times New Roman"/>
          <w:b/>
          <w:bCs/>
        </w:rPr>
      </w:pPr>
    </w:p>
    <w:p w14:paraId="0905B25A" w14:textId="77777777" w:rsidR="00971D0B" w:rsidRDefault="00971D0B" w:rsidP="00E63A28">
      <w:pPr>
        <w:tabs>
          <w:tab w:val="left" w:pos="3240"/>
        </w:tabs>
        <w:rPr>
          <w:rFonts w:cs="Times New Roman"/>
          <w:b/>
        </w:rPr>
      </w:pPr>
    </w:p>
    <w:p w14:paraId="3A97E064" w14:textId="77777777" w:rsidR="00E63A28" w:rsidRPr="00293DF6" w:rsidRDefault="00753B0C" w:rsidP="00E63A28">
      <w:pPr>
        <w:tabs>
          <w:tab w:val="left" w:pos="3240"/>
        </w:tabs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Kategorie rozgrywek:</w:t>
      </w:r>
      <w:r w:rsidR="00E63A28" w:rsidRPr="00753B0C">
        <w:rPr>
          <w:rFonts w:cs="Times New Roman"/>
          <w:color w:val="auto"/>
          <w:sz w:val="16"/>
          <w:szCs w:val="16"/>
        </w:rPr>
        <w:br/>
      </w:r>
      <w:r w:rsidR="00206EA7" w:rsidRPr="00293DF6">
        <w:rPr>
          <w:rFonts w:cs="Times New Roman"/>
          <w:color w:val="auto"/>
          <w:sz w:val="16"/>
          <w:szCs w:val="16"/>
        </w:rPr>
        <w:br/>
      </w:r>
      <w:r w:rsidR="00E63A28" w:rsidRPr="00293DF6">
        <w:rPr>
          <w:rFonts w:cs="Times New Roman"/>
          <w:color w:val="auto"/>
        </w:rPr>
        <w:t>Turniej zostanie przeprowadzony z podziałem na kategorie wiekowe kobiet i mężczyzn:</w:t>
      </w:r>
    </w:p>
    <w:p w14:paraId="6F8830EB" w14:textId="77777777" w:rsidR="00FA2CCB" w:rsidRPr="00293DF6" w:rsidRDefault="00FA2CCB" w:rsidP="00E63A28">
      <w:pPr>
        <w:tabs>
          <w:tab w:val="left" w:pos="3240"/>
        </w:tabs>
        <w:rPr>
          <w:rFonts w:cs="Times New Roman"/>
          <w:color w:val="auto"/>
        </w:rPr>
      </w:pPr>
      <w:r w:rsidRPr="00293DF6">
        <w:rPr>
          <w:rFonts w:cs="Times New Roman"/>
          <w:color w:val="auto"/>
        </w:rPr>
        <w:t xml:space="preserve">         1) Kategoria „Żak/Żaczka   -  rocznik 201</w:t>
      </w:r>
      <w:r w:rsidR="00335F62">
        <w:rPr>
          <w:rFonts w:cs="Times New Roman"/>
          <w:color w:val="auto"/>
        </w:rPr>
        <w:t>3</w:t>
      </w:r>
      <w:r w:rsidRPr="00293DF6">
        <w:rPr>
          <w:rFonts w:cs="Times New Roman"/>
          <w:color w:val="auto"/>
        </w:rPr>
        <w:t xml:space="preserve"> i młodsi</w:t>
      </w:r>
    </w:p>
    <w:p w14:paraId="56C9AA58" w14:textId="77777777" w:rsidR="00E63A28" w:rsidRPr="00293DF6" w:rsidRDefault="00FA2CCB" w:rsidP="00E63A28">
      <w:pPr>
        <w:tabs>
          <w:tab w:val="left" w:pos="3240"/>
        </w:tabs>
        <w:ind w:firstLine="540"/>
        <w:jc w:val="both"/>
        <w:rPr>
          <w:rFonts w:cs="Times New Roman"/>
          <w:color w:val="auto"/>
        </w:rPr>
      </w:pPr>
      <w:r w:rsidRPr="00293DF6">
        <w:rPr>
          <w:rFonts w:cs="Times New Roman"/>
          <w:color w:val="auto"/>
        </w:rPr>
        <w:t>2</w:t>
      </w:r>
      <w:r w:rsidR="00E63A28" w:rsidRPr="00293DF6">
        <w:rPr>
          <w:rFonts w:cs="Times New Roman"/>
          <w:color w:val="auto"/>
        </w:rPr>
        <w:t>) Kategoria „Młodzik/</w:t>
      </w:r>
      <w:r w:rsidR="00206EA7" w:rsidRPr="00293DF6">
        <w:rPr>
          <w:rFonts w:cs="Times New Roman"/>
          <w:color w:val="auto"/>
        </w:rPr>
        <w:t>Młodzi</w:t>
      </w:r>
      <w:r w:rsidR="00E63A28" w:rsidRPr="00293DF6">
        <w:rPr>
          <w:rFonts w:cs="Times New Roman"/>
          <w:color w:val="auto"/>
        </w:rPr>
        <w:t xml:space="preserve">czka” – roczniki:  </w:t>
      </w:r>
      <w:r w:rsidR="00132784" w:rsidRPr="00293DF6">
        <w:rPr>
          <w:rFonts w:cs="Times New Roman"/>
          <w:color w:val="auto"/>
        </w:rPr>
        <w:t>201</w:t>
      </w:r>
      <w:r w:rsidR="00335F62">
        <w:rPr>
          <w:rFonts w:cs="Times New Roman"/>
          <w:color w:val="auto"/>
        </w:rPr>
        <w:t>1</w:t>
      </w:r>
      <w:r w:rsidR="00132784" w:rsidRPr="00293DF6">
        <w:rPr>
          <w:rFonts w:cs="Times New Roman"/>
          <w:color w:val="auto"/>
        </w:rPr>
        <w:t xml:space="preserve"> - 201</w:t>
      </w:r>
      <w:r w:rsidR="00335F62">
        <w:rPr>
          <w:rFonts w:cs="Times New Roman"/>
          <w:color w:val="auto"/>
        </w:rPr>
        <w:t>2</w:t>
      </w:r>
    </w:p>
    <w:p w14:paraId="1198DF4B" w14:textId="77777777" w:rsidR="00E63A28" w:rsidRPr="00293DF6" w:rsidRDefault="00FA2CCB" w:rsidP="00E63A28">
      <w:pPr>
        <w:tabs>
          <w:tab w:val="left" w:pos="3240"/>
        </w:tabs>
        <w:ind w:firstLine="540"/>
        <w:jc w:val="both"/>
        <w:rPr>
          <w:rFonts w:cs="Times New Roman"/>
          <w:color w:val="auto"/>
        </w:rPr>
      </w:pPr>
      <w:r w:rsidRPr="00293DF6">
        <w:rPr>
          <w:rFonts w:cs="Times New Roman"/>
          <w:color w:val="auto"/>
        </w:rPr>
        <w:t>3</w:t>
      </w:r>
      <w:r w:rsidR="00E63A28" w:rsidRPr="00293DF6">
        <w:rPr>
          <w:rFonts w:cs="Times New Roman"/>
          <w:color w:val="auto"/>
        </w:rPr>
        <w:t>) Kategoria „Kadet/</w:t>
      </w:r>
      <w:r w:rsidR="00206EA7" w:rsidRPr="00293DF6">
        <w:rPr>
          <w:rFonts w:cs="Times New Roman"/>
          <w:color w:val="auto"/>
        </w:rPr>
        <w:t>Kadet</w:t>
      </w:r>
      <w:r w:rsidR="00E63A28" w:rsidRPr="00293DF6">
        <w:rPr>
          <w:rFonts w:cs="Times New Roman"/>
          <w:color w:val="auto"/>
        </w:rPr>
        <w:t>ka” – roczniki:  200</w:t>
      </w:r>
      <w:r w:rsidR="00335F62">
        <w:rPr>
          <w:rFonts w:cs="Times New Roman"/>
          <w:color w:val="auto"/>
        </w:rPr>
        <w:t>9</w:t>
      </w:r>
      <w:r w:rsidR="00F47E6E" w:rsidRPr="00293DF6">
        <w:rPr>
          <w:rFonts w:cs="Times New Roman"/>
          <w:color w:val="auto"/>
        </w:rPr>
        <w:t xml:space="preserve"> - </w:t>
      </w:r>
      <w:r w:rsidR="00E63A28" w:rsidRPr="00293DF6">
        <w:rPr>
          <w:rFonts w:cs="Times New Roman"/>
          <w:color w:val="auto"/>
        </w:rPr>
        <w:t>20</w:t>
      </w:r>
      <w:r w:rsidR="00335F62">
        <w:rPr>
          <w:rFonts w:cs="Times New Roman"/>
          <w:color w:val="auto"/>
        </w:rPr>
        <w:t>10</w:t>
      </w:r>
    </w:p>
    <w:p w14:paraId="30BAF43F" w14:textId="77777777" w:rsidR="00206EA7" w:rsidRPr="00293DF6" w:rsidRDefault="00206EA7" w:rsidP="00206EA7">
      <w:pPr>
        <w:jc w:val="both"/>
        <w:rPr>
          <w:rFonts w:cs="Times New Roman"/>
          <w:color w:val="auto"/>
        </w:rPr>
      </w:pPr>
      <w:r w:rsidRPr="00293DF6">
        <w:rPr>
          <w:rFonts w:cs="Times New Roman"/>
          <w:color w:val="auto"/>
        </w:rPr>
        <w:t>kobiet</w:t>
      </w:r>
      <w:r w:rsidR="00335F62">
        <w:rPr>
          <w:rFonts w:cs="Times New Roman"/>
          <w:color w:val="auto"/>
        </w:rPr>
        <w:t>y</w:t>
      </w:r>
      <w:r w:rsidRPr="00293DF6">
        <w:rPr>
          <w:rFonts w:cs="Times New Roman"/>
          <w:color w:val="auto"/>
        </w:rPr>
        <w:t>:</w:t>
      </w:r>
    </w:p>
    <w:p w14:paraId="0F38F0FA" w14:textId="77777777" w:rsidR="00206EA7" w:rsidRPr="00293DF6" w:rsidRDefault="00FA2CCB" w:rsidP="00FA2CCB">
      <w:pPr>
        <w:ind w:firstLine="540"/>
        <w:jc w:val="both"/>
        <w:rPr>
          <w:rFonts w:cs="Times New Roman"/>
          <w:color w:val="auto"/>
        </w:rPr>
      </w:pPr>
      <w:r w:rsidRPr="00293DF6">
        <w:rPr>
          <w:rFonts w:cs="Times New Roman"/>
          <w:color w:val="auto"/>
        </w:rPr>
        <w:t>4</w:t>
      </w:r>
      <w:r w:rsidR="00206EA7" w:rsidRPr="00293DF6">
        <w:rPr>
          <w:rFonts w:cs="Times New Roman"/>
          <w:color w:val="auto"/>
        </w:rPr>
        <w:t xml:space="preserve">) Kategoria  </w:t>
      </w:r>
      <w:r w:rsidR="002525DE">
        <w:rPr>
          <w:rFonts w:cs="Times New Roman"/>
          <w:color w:val="auto"/>
        </w:rPr>
        <w:t>„</w:t>
      </w:r>
      <w:r w:rsidR="00206EA7" w:rsidRPr="00293DF6">
        <w:rPr>
          <w:rFonts w:cs="Times New Roman"/>
          <w:color w:val="auto"/>
        </w:rPr>
        <w:t>Juniorka i Seniorka” – roczniki:  200</w:t>
      </w:r>
      <w:r w:rsidR="00335F62">
        <w:rPr>
          <w:rFonts w:cs="Times New Roman"/>
          <w:color w:val="auto"/>
        </w:rPr>
        <w:t>8</w:t>
      </w:r>
      <w:r w:rsidRPr="00293DF6">
        <w:rPr>
          <w:rFonts w:cs="Times New Roman"/>
          <w:color w:val="auto"/>
        </w:rPr>
        <w:t xml:space="preserve"> i starsze roczniki</w:t>
      </w:r>
    </w:p>
    <w:p w14:paraId="1681635D" w14:textId="77777777" w:rsidR="00206EA7" w:rsidRPr="00293DF6" w:rsidRDefault="00206EA7" w:rsidP="00206EA7">
      <w:pPr>
        <w:jc w:val="both"/>
        <w:rPr>
          <w:rFonts w:cs="Times New Roman"/>
          <w:color w:val="auto"/>
        </w:rPr>
      </w:pPr>
      <w:r w:rsidRPr="00293DF6">
        <w:rPr>
          <w:rFonts w:cs="Times New Roman"/>
          <w:color w:val="auto"/>
        </w:rPr>
        <w:t>mężczyzn:</w:t>
      </w:r>
    </w:p>
    <w:p w14:paraId="7CCDB7A1" w14:textId="77777777" w:rsidR="00E63A28" w:rsidRPr="00293DF6" w:rsidRDefault="00FA2CCB" w:rsidP="00E63A28">
      <w:pPr>
        <w:ind w:firstLine="540"/>
        <w:jc w:val="both"/>
        <w:rPr>
          <w:rFonts w:cs="Times New Roman"/>
          <w:color w:val="auto"/>
        </w:rPr>
      </w:pPr>
      <w:r w:rsidRPr="00293DF6">
        <w:rPr>
          <w:rFonts w:cs="Times New Roman"/>
          <w:color w:val="auto"/>
        </w:rPr>
        <w:t>5</w:t>
      </w:r>
      <w:r w:rsidR="00E63A28" w:rsidRPr="00293DF6">
        <w:rPr>
          <w:rFonts w:cs="Times New Roman"/>
          <w:color w:val="auto"/>
        </w:rPr>
        <w:t xml:space="preserve">) Kategoria  </w:t>
      </w:r>
      <w:r w:rsidR="00206EA7" w:rsidRPr="00293DF6">
        <w:rPr>
          <w:rFonts w:cs="Times New Roman"/>
          <w:color w:val="auto"/>
        </w:rPr>
        <w:t>„</w:t>
      </w:r>
      <w:r w:rsidR="00E63A28" w:rsidRPr="00293DF6">
        <w:rPr>
          <w:rFonts w:cs="Times New Roman"/>
          <w:color w:val="auto"/>
        </w:rPr>
        <w:t>Junior i Senior” – roczniki:  200</w:t>
      </w:r>
      <w:r w:rsidR="00335F62">
        <w:rPr>
          <w:rFonts w:cs="Times New Roman"/>
          <w:color w:val="auto"/>
        </w:rPr>
        <w:t>8</w:t>
      </w:r>
      <w:r w:rsidR="00E63A28" w:rsidRPr="00293DF6">
        <w:rPr>
          <w:rFonts w:cs="Times New Roman"/>
          <w:color w:val="auto"/>
        </w:rPr>
        <w:t xml:space="preserve"> – </w:t>
      </w:r>
      <w:r w:rsidR="00DB1CCA" w:rsidRPr="00293DF6">
        <w:rPr>
          <w:rFonts w:cs="Times New Roman"/>
          <w:color w:val="auto"/>
        </w:rPr>
        <w:t>198</w:t>
      </w:r>
      <w:r w:rsidR="00335F62">
        <w:rPr>
          <w:rFonts w:cs="Times New Roman"/>
          <w:color w:val="auto"/>
        </w:rPr>
        <w:t>4</w:t>
      </w:r>
    </w:p>
    <w:p w14:paraId="7B0A9B50" w14:textId="77777777" w:rsidR="00F47E6E" w:rsidRPr="00293DF6" w:rsidRDefault="00FA2CCB" w:rsidP="00F47E6E">
      <w:pPr>
        <w:ind w:firstLine="540"/>
        <w:jc w:val="both"/>
        <w:rPr>
          <w:rFonts w:cs="Times New Roman"/>
          <w:color w:val="auto"/>
        </w:rPr>
      </w:pPr>
      <w:r w:rsidRPr="00293DF6">
        <w:rPr>
          <w:rFonts w:cs="Times New Roman"/>
          <w:color w:val="auto"/>
        </w:rPr>
        <w:t>6</w:t>
      </w:r>
      <w:r w:rsidR="00E63A28" w:rsidRPr="00293DF6">
        <w:rPr>
          <w:rFonts w:cs="Times New Roman"/>
          <w:color w:val="auto"/>
        </w:rPr>
        <w:t>) Kategoria „</w:t>
      </w:r>
      <w:r w:rsidR="00F47E6E" w:rsidRPr="00293DF6">
        <w:rPr>
          <w:rFonts w:cs="Times New Roman"/>
          <w:color w:val="auto"/>
        </w:rPr>
        <w:t>Weteran</w:t>
      </w:r>
      <w:r w:rsidR="00DB1CCA" w:rsidRPr="00293DF6">
        <w:rPr>
          <w:rFonts w:cs="Times New Roman"/>
          <w:color w:val="auto"/>
        </w:rPr>
        <w:t>” – rocznik 198</w:t>
      </w:r>
      <w:r w:rsidR="00335F62">
        <w:rPr>
          <w:rFonts w:cs="Times New Roman"/>
          <w:color w:val="auto"/>
        </w:rPr>
        <w:t>3</w:t>
      </w:r>
      <w:r w:rsidR="002D09A5" w:rsidRPr="00293DF6">
        <w:rPr>
          <w:rFonts w:cs="Times New Roman"/>
          <w:color w:val="auto"/>
        </w:rPr>
        <w:t xml:space="preserve"> i star</w:t>
      </w:r>
      <w:r w:rsidR="00DB1CCA" w:rsidRPr="00293DF6">
        <w:rPr>
          <w:rFonts w:cs="Times New Roman"/>
          <w:color w:val="auto"/>
        </w:rPr>
        <w:t>sze roczniki</w:t>
      </w:r>
      <w:r w:rsidR="00EC5ADA" w:rsidRPr="00293DF6">
        <w:rPr>
          <w:rFonts w:cs="Times New Roman"/>
          <w:color w:val="auto"/>
        </w:rPr>
        <w:t>.</w:t>
      </w:r>
    </w:p>
    <w:p w14:paraId="60F547C4" w14:textId="77777777" w:rsidR="00833F7F" w:rsidRDefault="00753B0C" w:rsidP="00833F7F">
      <w:pPr>
        <w:spacing w:before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System rozgrywek:</w:t>
      </w:r>
    </w:p>
    <w:p w14:paraId="3CCF2636" w14:textId="77777777" w:rsidR="00833F7F" w:rsidRPr="00753B0C" w:rsidRDefault="00E63A28" w:rsidP="00753B0C">
      <w:pPr>
        <w:pStyle w:val="Akapitzlist"/>
        <w:numPr>
          <w:ilvl w:val="0"/>
          <w:numId w:val="15"/>
        </w:numPr>
        <w:spacing w:before="120"/>
        <w:jc w:val="both"/>
        <w:rPr>
          <w:rFonts w:cs="Times New Roman"/>
        </w:rPr>
      </w:pPr>
      <w:r w:rsidRPr="00753B0C">
        <w:rPr>
          <w:rFonts w:cs="Times New Roman"/>
        </w:rPr>
        <w:t>Turniej zostanie przeprowadzony zgodnie z prze</w:t>
      </w:r>
      <w:r w:rsidR="00833F7F" w:rsidRPr="00753B0C">
        <w:rPr>
          <w:rFonts w:cs="Times New Roman"/>
        </w:rPr>
        <w:t>pisami Polskiego Związku Tenisa S</w:t>
      </w:r>
      <w:r w:rsidRPr="00753B0C">
        <w:rPr>
          <w:rFonts w:cs="Times New Roman"/>
        </w:rPr>
        <w:t>tołowego,</w:t>
      </w:r>
      <w:r w:rsidR="00833F7F" w:rsidRPr="00753B0C">
        <w:rPr>
          <w:rFonts w:cs="Times New Roman"/>
        </w:rPr>
        <w:t xml:space="preserve"> </w:t>
      </w:r>
      <w:r w:rsidRPr="00753B0C">
        <w:rPr>
          <w:rFonts w:cs="Times New Roman"/>
        </w:rPr>
        <w:t>systemem „do dwóch przegranych pojedynków”. Do przodu do trzech wygranych setów, tyły do dwóch wygranych setów.</w:t>
      </w:r>
    </w:p>
    <w:p w14:paraId="71F9B0B1" w14:textId="77777777" w:rsidR="00E63A28" w:rsidRPr="00753B0C" w:rsidRDefault="00E63A28" w:rsidP="00753B0C">
      <w:pPr>
        <w:pStyle w:val="Akapitzlist"/>
        <w:numPr>
          <w:ilvl w:val="0"/>
          <w:numId w:val="15"/>
        </w:numPr>
        <w:spacing w:before="120"/>
        <w:jc w:val="both"/>
        <w:rPr>
          <w:rFonts w:cs="Times New Roman"/>
        </w:rPr>
      </w:pPr>
      <w:r w:rsidRPr="00753B0C">
        <w:rPr>
          <w:rFonts w:cs="Times New Roman"/>
        </w:rPr>
        <w:t>Ostateczny system rozegrania poszczególnych kategorii uzależniony będzie od ilości zgłoszonych osób i zostanie ustalony w dniu turnieju.</w:t>
      </w:r>
    </w:p>
    <w:p w14:paraId="12FC76A8" w14:textId="77777777" w:rsidR="00E63A28" w:rsidRPr="00491DA3" w:rsidRDefault="000C29D1" w:rsidP="00E63A28">
      <w:pPr>
        <w:spacing w:before="120"/>
        <w:jc w:val="both"/>
        <w:outlineLvl w:val="0"/>
        <w:rPr>
          <w:rStyle w:val="Domylnaczcionkaakapitu1"/>
          <w:rFonts w:cs="Times New Roman"/>
          <w:b/>
          <w:bCs/>
        </w:rPr>
      </w:pPr>
      <w:r w:rsidRPr="00EC5ADA">
        <w:rPr>
          <w:rFonts w:cs="Times New Roman"/>
          <w:b/>
          <w:bCs/>
          <w:sz w:val="16"/>
          <w:szCs w:val="16"/>
        </w:rPr>
        <w:br/>
      </w:r>
      <w:r w:rsidR="00753B0C">
        <w:rPr>
          <w:rFonts w:cs="Times New Roman"/>
          <w:b/>
          <w:bCs/>
        </w:rPr>
        <w:t>Nagrody:</w:t>
      </w:r>
    </w:p>
    <w:p w14:paraId="7A60C459" w14:textId="77777777" w:rsidR="00E63A28" w:rsidRPr="00491DA3" w:rsidRDefault="00E63A28" w:rsidP="00E63A28">
      <w:pPr>
        <w:jc w:val="both"/>
        <w:rPr>
          <w:rFonts w:cs="Times New Roman"/>
          <w:color w:val="auto"/>
          <w:spacing w:val="-4"/>
        </w:rPr>
      </w:pPr>
      <w:r w:rsidRPr="00491DA3">
        <w:rPr>
          <w:rFonts w:cs="Times New Roman"/>
          <w:color w:val="auto"/>
        </w:rPr>
        <w:t>Za zajęcie I, II, III miejsca – nagrody rzeczowe i</w:t>
      </w:r>
      <w:r w:rsidRPr="00491DA3">
        <w:rPr>
          <w:rFonts w:cs="Times New Roman"/>
          <w:color w:val="auto"/>
          <w:spacing w:val="-4"/>
        </w:rPr>
        <w:t xml:space="preserve"> dyplomy.</w:t>
      </w:r>
    </w:p>
    <w:p w14:paraId="6D5988CF" w14:textId="77777777" w:rsidR="00E63A28" w:rsidRPr="00491DA3" w:rsidRDefault="00E63A28" w:rsidP="00E63A28">
      <w:pPr>
        <w:jc w:val="both"/>
        <w:rPr>
          <w:rFonts w:cs="Times New Roman"/>
          <w:color w:val="auto"/>
          <w:spacing w:val="-4"/>
        </w:rPr>
      </w:pPr>
      <w:r w:rsidRPr="00491DA3">
        <w:rPr>
          <w:rFonts w:cs="Times New Roman"/>
          <w:color w:val="auto"/>
          <w:spacing w:val="-4"/>
        </w:rPr>
        <w:t>Puchar dla najliczniejszej reprezentacji klubu lub gminy.</w:t>
      </w:r>
    </w:p>
    <w:p w14:paraId="1EE25E6B" w14:textId="77777777" w:rsidR="00E63A28" w:rsidRPr="00491DA3" w:rsidRDefault="00D70FE1" w:rsidP="00833F7F">
      <w:pPr>
        <w:autoSpaceDE w:val="0"/>
        <w:autoSpaceDN w:val="0"/>
        <w:adjustRightInd w:val="0"/>
        <w:spacing w:before="120"/>
        <w:jc w:val="both"/>
        <w:outlineLvl w:val="0"/>
        <w:rPr>
          <w:rFonts w:cs="Times New Roman"/>
          <w:b/>
          <w:bCs/>
        </w:rPr>
      </w:pPr>
      <w:r w:rsidRPr="00D70FE1">
        <w:rPr>
          <w:rFonts w:cs="Times New Roman"/>
          <w:b/>
          <w:bCs/>
          <w:sz w:val="16"/>
          <w:szCs w:val="16"/>
        </w:rPr>
        <w:br/>
      </w:r>
      <w:r w:rsidR="00E63A28" w:rsidRPr="00491DA3">
        <w:rPr>
          <w:rFonts w:cs="Times New Roman"/>
          <w:b/>
          <w:bCs/>
        </w:rPr>
        <w:t>Postanowienia końcowe</w:t>
      </w:r>
    </w:p>
    <w:p w14:paraId="6D4CF407" w14:textId="77777777" w:rsidR="00E63A28" w:rsidRPr="00753B0C" w:rsidRDefault="00E63A28" w:rsidP="00753B0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53B0C">
        <w:rPr>
          <w:rFonts w:cs="Times New Roman"/>
        </w:rPr>
        <w:t>Osoby uczestniczące w turnieju obowiązane są do przestrzegania postanowień regulaminu.</w:t>
      </w:r>
    </w:p>
    <w:p w14:paraId="3C3AA37C" w14:textId="77777777" w:rsidR="00E63A28" w:rsidRPr="00753B0C" w:rsidRDefault="00E63A28" w:rsidP="00753B0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53B0C">
        <w:rPr>
          <w:rFonts w:cs="Times New Roman"/>
        </w:rPr>
        <w:t>W trakcie trwania turnieju uczestnicy nie mogą nosić na sobie niczego, co mogłoby zagrozić bezpieczeństwu uczestników.</w:t>
      </w:r>
    </w:p>
    <w:p w14:paraId="309E981A" w14:textId="77777777" w:rsidR="00F47E6E" w:rsidRPr="00753B0C" w:rsidRDefault="00E63A28" w:rsidP="00753B0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53B0C">
        <w:rPr>
          <w:rFonts w:cs="Times New Roman"/>
        </w:rPr>
        <w:t>We wszystkich sprawach nieujętych regulaminem decydują współorganizatorzy turnieju</w:t>
      </w:r>
      <w:r w:rsidR="00F47E6E" w:rsidRPr="00753B0C">
        <w:rPr>
          <w:rFonts w:cs="Times New Roman"/>
        </w:rPr>
        <w:t>.</w:t>
      </w:r>
    </w:p>
    <w:p w14:paraId="4F3DDEEF" w14:textId="77777777" w:rsidR="00E63A28" w:rsidRPr="00753B0C" w:rsidRDefault="00E63A28" w:rsidP="00753B0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53B0C">
        <w:rPr>
          <w:rFonts w:cs="Times New Roman"/>
        </w:rPr>
        <w:t>Współorganizatorzy zabezpieczają obsługę przedmedyczną oraz posiłek regeneracyjny dla wszystkich uczestników turnieju.</w:t>
      </w:r>
    </w:p>
    <w:p w14:paraId="139E473A" w14:textId="77777777" w:rsidR="00E63A28" w:rsidRPr="00753B0C" w:rsidRDefault="00E63A28" w:rsidP="00753B0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53B0C">
        <w:rPr>
          <w:rFonts w:cs="Times New Roman"/>
        </w:rPr>
        <w:t>Regulamin jest wyłączną własnością organizator</w:t>
      </w:r>
      <w:r w:rsidR="0036311A" w:rsidRPr="00753B0C">
        <w:rPr>
          <w:rFonts w:cs="Times New Roman"/>
        </w:rPr>
        <w:t>ów</w:t>
      </w:r>
      <w:r w:rsidRPr="00753B0C">
        <w:rPr>
          <w:rFonts w:cs="Times New Roman"/>
        </w:rPr>
        <w:t>. Jakiekolwiek wykorzystywanie go bez zgody właściciela jest zabronione.</w:t>
      </w:r>
    </w:p>
    <w:p w14:paraId="3A1F2BBA" w14:textId="77777777" w:rsidR="00E63A28" w:rsidRPr="00753B0C" w:rsidRDefault="00E63A28" w:rsidP="00753B0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53B0C">
        <w:rPr>
          <w:rFonts w:cs="Times New Roman"/>
        </w:rPr>
        <w:t>Koszty organizacyjne turnieju w tym: zakup nagród dla uczestników, którzy zajmą I, II i III miejsce w poszczególnych kategoriach, wynagrodzenie sędziów i opieki przedmedycznej, zakup napojów i posiłku dla uczestników turnieju – pokrywają współorganizatorzy i podmioty wspierające organizację turnieju.</w:t>
      </w:r>
    </w:p>
    <w:p w14:paraId="58DD4620" w14:textId="77777777" w:rsidR="00E63A28" w:rsidRPr="00753B0C" w:rsidRDefault="00E63A28" w:rsidP="00753B0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53B0C">
        <w:rPr>
          <w:rFonts w:cs="Times New Roman"/>
        </w:rPr>
        <w:t>Koszty przyjazdu, odjazdu, ubezpieczenia NNW uczestnicy pokrywają we własnym zakresie.</w:t>
      </w:r>
    </w:p>
    <w:p w14:paraId="3BD8255F" w14:textId="77777777" w:rsidR="00E63A28" w:rsidRDefault="00E63A28" w:rsidP="00E63A28">
      <w:pPr>
        <w:jc w:val="both"/>
        <w:rPr>
          <w:rFonts w:cs="Times New Roman"/>
        </w:rPr>
      </w:pPr>
    </w:p>
    <w:p w14:paraId="6E1E8EFE" w14:textId="77777777" w:rsidR="00833F7F" w:rsidRPr="00491DA3" w:rsidRDefault="00833F7F" w:rsidP="00833F7F">
      <w:pPr>
        <w:autoSpaceDE w:val="0"/>
        <w:autoSpaceDN w:val="0"/>
        <w:adjustRightInd w:val="0"/>
        <w:spacing w:before="120"/>
        <w:jc w:val="both"/>
        <w:outlineLvl w:val="0"/>
        <w:rPr>
          <w:rFonts w:cs="Times New Roman"/>
          <w:b/>
          <w:bCs/>
        </w:rPr>
      </w:pPr>
      <w:r w:rsidRPr="00491DA3">
        <w:rPr>
          <w:rFonts w:cs="Times New Roman"/>
          <w:b/>
          <w:bCs/>
        </w:rPr>
        <w:t>Przetwarzanie danych osobowych</w:t>
      </w:r>
    </w:p>
    <w:p w14:paraId="25608C2E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bCs/>
          <w:sz w:val="20"/>
          <w:szCs w:val="20"/>
        </w:rPr>
      </w:pPr>
      <w:r w:rsidRPr="00833F7F">
        <w:rPr>
          <w:rFonts w:cs="Times New Roman"/>
          <w:bCs/>
          <w:sz w:val="20"/>
          <w:szCs w:val="20"/>
        </w:rPr>
        <w:t xml:space="preserve">Administratorem danych osobowych uczestników XVI Turnieju Tenisa Stołowego </w:t>
      </w:r>
      <w:r w:rsidRPr="00833F7F">
        <w:rPr>
          <w:rFonts w:cs="Times New Roman"/>
          <w:bCs/>
          <w:sz w:val="20"/>
          <w:szCs w:val="20"/>
        </w:rPr>
        <w:br/>
        <w:t>jest Gmina Nowosolna reprezentowana przez Wójta</w:t>
      </w:r>
      <w:r>
        <w:rPr>
          <w:rFonts w:cs="Times New Roman"/>
          <w:bCs/>
          <w:sz w:val="20"/>
          <w:szCs w:val="20"/>
        </w:rPr>
        <w:t xml:space="preserve"> </w:t>
      </w:r>
      <w:r w:rsidRPr="00833F7F">
        <w:rPr>
          <w:rFonts w:cs="Times New Roman"/>
          <w:bCs/>
          <w:sz w:val="20"/>
          <w:szCs w:val="20"/>
        </w:rPr>
        <w:t>Gminy Nowosolna.</w:t>
      </w:r>
    </w:p>
    <w:p w14:paraId="03EE7564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bCs/>
          <w:sz w:val="20"/>
          <w:szCs w:val="20"/>
        </w:rPr>
      </w:pPr>
      <w:r w:rsidRPr="00833F7F">
        <w:rPr>
          <w:rFonts w:cs="Times New Roman"/>
          <w:sz w:val="20"/>
          <w:szCs w:val="20"/>
        </w:rPr>
        <w:t xml:space="preserve">Dane osobowe uczestników </w:t>
      </w:r>
      <w:r w:rsidRPr="00833F7F">
        <w:rPr>
          <w:rFonts w:cs="Times New Roman"/>
          <w:bCs/>
          <w:sz w:val="20"/>
          <w:szCs w:val="20"/>
        </w:rPr>
        <w:t>turnieju</w:t>
      </w:r>
      <w:r w:rsidRPr="00833F7F">
        <w:rPr>
          <w:rFonts w:cs="Times New Roman"/>
          <w:sz w:val="20"/>
          <w:szCs w:val="20"/>
        </w:rPr>
        <w:t>, tj. imię i nazwisko, wiek, wizerunek oraz nazwa klubu lub gminy,</w:t>
      </w:r>
      <w:r>
        <w:rPr>
          <w:rFonts w:cs="Times New Roman"/>
          <w:sz w:val="20"/>
          <w:szCs w:val="20"/>
        </w:rPr>
        <w:t xml:space="preserve"> </w:t>
      </w:r>
      <w:r w:rsidRPr="00833F7F">
        <w:rPr>
          <w:rFonts w:cs="Times New Roman"/>
          <w:sz w:val="20"/>
          <w:szCs w:val="20"/>
        </w:rPr>
        <w:t>którą reprezentują, będą przetwarzane w celach, zakresie i przez okres niezbędny dla organizacji, przeprowadzenia, promocji, wyłonienia zwycięzców i odbioru nagród przez uczestników, w celach rozliczenia imprezy, archiwizacji dokumentów zgromadzonych</w:t>
      </w:r>
      <w:r>
        <w:rPr>
          <w:rFonts w:cs="Times New Roman"/>
          <w:sz w:val="20"/>
          <w:szCs w:val="20"/>
        </w:rPr>
        <w:t xml:space="preserve"> </w:t>
      </w:r>
      <w:r w:rsidRPr="00833F7F">
        <w:rPr>
          <w:rFonts w:cs="Times New Roman"/>
          <w:sz w:val="20"/>
          <w:szCs w:val="20"/>
        </w:rPr>
        <w:t xml:space="preserve">w związku z realizacją zadania. </w:t>
      </w:r>
    </w:p>
    <w:p w14:paraId="6E1A250A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bCs/>
          <w:sz w:val="20"/>
          <w:szCs w:val="20"/>
        </w:rPr>
      </w:pPr>
      <w:r w:rsidRPr="00833F7F">
        <w:rPr>
          <w:rFonts w:cs="Times New Roman"/>
          <w:sz w:val="20"/>
          <w:szCs w:val="20"/>
        </w:rPr>
        <w:t>W celu prawidłowej realizacji usług określonych w niniejszym regulaminie, dane o których mowa w pkt 2, zostaną udostępnione współorganizatorom: Starostwu Powiatowemu w Łodzi ul. H.</w:t>
      </w:r>
      <w:r>
        <w:rPr>
          <w:rFonts w:cs="Times New Roman"/>
          <w:sz w:val="20"/>
          <w:szCs w:val="20"/>
        </w:rPr>
        <w:t xml:space="preserve"> </w:t>
      </w:r>
      <w:r w:rsidRPr="00833F7F">
        <w:rPr>
          <w:rFonts w:cs="Times New Roman"/>
          <w:sz w:val="20"/>
          <w:szCs w:val="20"/>
        </w:rPr>
        <w:t>Sienkiewicza 3, 90-113 Łódź.</w:t>
      </w:r>
    </w:p>
    <w:p w14:paraId="7C0BD4CF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bCs/>
          <w:sz w:val="20"/>
          <w:szCs w:val="20"/>
        </w:rPr>
      </w:pPr>
      <w:r w:rsidRPr="00833F7F">
        <w:rPr>
          <w:rFonts w:cs="Times New Roman"/>
          <w:sz w:val="20"/>
          <w:szCs w:val="20"/>
        </w:rPr>
        <w:t>Dane osobowe uczestników</w:t>
      </w:r>
      <w:r>
        <w:rPr>
          <w:rFonts w:cs="Times New Roman"/>
          <w:sz w:val="20"/>
          <w:szCs w:val="20"/>
        </w:rPr>
        <w:t xml:space="preserve"> </w:t>
      </w:r>
      <w:r w:rsidRPr="00833F7F">
        <w:rPr>
          <w:rFonts w:cs="Times New Roman"/>
          <w:sz w:val="20"/>
          <w:szCs w:val="20"/>
        </w:rPr>
        <w:t>turnieju będą przetwarzane</w:t>
      </w:r>
      <w:r>
        <w:rPr>
          <w:rFonts w:cs="Times New Roman"/>
          <w:sz w:val="20"/>
          <w:szCs w:val="20"/>
        </w:rPr>
        <w:t xml:space="preserve"> </w:t>
      </w:r>
      <w:r w:rsidRPr="00833F7F">
        <w:rPr>
          <w:rFonts w:cs="Times New Roman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33F7F">
        <w:rPr>
          <w:rFonts w:cs="Times New Roman"/>
          <w:sz w:val="20"/>
          <w:szCs w:val="20"/>
        </w:rPr>
        <w:lastRenderedPageBreak/>
        <w:t xml:space="preserve">(dalej: RODO), Ustawy </w:t>
      </w:r>
      <w:r w:rsidRPr="00833F7F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z dnia 10 maja 2018 </w:t>
      </w:r>
      <w:proofErr w:type="spellStart"/>
      <w:r w:rsidRPr="00833F7F">
        <w:rPr>
          <w:rFonts w:eastAsia="Times New Roman" w:cs="Times New Roman"/>
          <w:color w:val="auto"/>
          <w:sz w:val="20"/>
          <w:szCs w:val="20"/>
          <w:lang w:eastAsia="pl-PL" w:bidi="ar-SA"/>
        </w:rPr>
        <w:t>r.o</w:t>
      </w:r>
      <w:proofErr w:type="spellEnd"/>
      <w:r w:rsidRPr="00833F7F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ochronie danych osobowych</w:t>
      </w:r>
      <w:r w:rsidR="00B973A2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</w:t>
      </w:r>
      <w:r w:rsidRPr="00833F7F">
        <w:rPr>
          <w:rFonts w:cs="Times New Roman"/>
          <w:sz w:val="20"/>
          <w:szCs w:val="20"/>
        </w:rPr>
        <w:t>(dalej:</w:t>
      </w:r>
      <w:r w:rsidR="00B973A2">
        <w:rPr>
          <w:rFonts w:cs="Times New Roman"/>
          <w:sz w:val="20"/>
          <w:szCs w:val="20"/>
        </w:rPr>
        <w:t xml:space="preserve"> </w:t>
      </w:r>
      <w:r w:rsidRPr="00833F7F">
        <w:rPr>
          <w:rFonts w:cs="Times New Roman"/>
          <w:sz w:val="20"/>
          <w:szCs w:val="20"/>
        </w:rPr>
        <w:t>UODO), innymi obowiązującymi przepisami prawa oraz niniejszym regulaminem.</w:t>
      </w:r>
    </w:p>
    <w:p w14:paraId="6CF003DB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bCs/>
          <w:sz w:val="20"/>
          <w:szCs w:val="20"/>
        </w:rPr>
      </w:pPr>
      <w:r w:rsidRPr="00833F7F">
        <w:rPr>
          <w:rFonts w:cs="Times New Roman"/>
          <w:sz w:val="20"/>
          <w:szCs w:val="20"/>
        </w:rPr>
        <w:t>Administrator danych osobowych nie przekazuje danych do państwa trzeciego/organizacji międzynarodowej. Dane osobowe uczestników nie będą podlegać zautomatyzowanemu przetwarzaniu, w tym profilowaniu.</w:t>
      </w:r>
    </w:p>
    <w:p w14:paraId="4ED0CFBC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sz w:val="20"/>
          <w:szCs w:val="20"/>
        </w:rPr>
      </w:pPr>
      <w:r w:rsidRPr="00833F7F">
        <w:rPr>
          <w:rFonts w:cs="Times New Roman"/>
          <w:sz w:val="20"/>
          <w:szCs w:val="20"/>
        </w:rPr>
        <w:t xml:space="preserve">Podstawę przetwarzania Pani/Pana danych osobowych stanowi art. 6 ust. 1 lit. </w:t>
      </w:r>
      <w:r w:rsidR="00B973A2">
        <w:rPr>
          <w:rFonts w:cs="Times New Roman"/>
          <w:sz w:val="20"/>
          <w:szCs w:val="20"/>
        </w:rPr>
        <w:t xml:space="preserve">a </w:t>
      </w:r>
      <w:r w:rsidRPr="00833F7F">
        <w:rPr>
          <w:rFonts w:cs="Times New Roman"/>
          <w:sz w:val="20"/>
          <w:szCs w:val="20"/>
        </w:rPr>
        <w:t>RODO .</w:t>
      </w:r>
    </w:p>
    <w:p w14:paraId="3BBE3DC8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bCs/>
          <w:sz w:val="20"/>
          <w:szCs w:val="20"/>
        </w:rPr>
      </w:pPr>
      <w:r w:rsidRPr="00833F7F">
        <w:rPr>
          <w:rFonts w:cs="Times New Roman"/>
          <w:sz w:val="20"/>
          <w:szCs w:val="20"/>
        </w:rPr>
        <w:t>Uczestnikom przysługują prawa do: dostępu do danych, sprostowania danych, usunięcia danych, ograniczenia przetwarzania danych, cofnięcia wyrażonej zgody na przetwarzanie danych, w tym wizerunku</w:t>
      </w:r>
      <w:r w:rsidR="00B973A2">
        <w:rPr>
          <w:rFonts w:cs="Times New Roman"/>
          <w:sz w:val="20"/>
          <w:szCs w:val="20"/>
        </w:rPr>
        <w:t xml:space="preserve"> </w:t>
      </w:r>
      <w:r w:rsidRPr="00833F7F">
        <w:rPr>
          <w:rFonts w:cs="Times New Roman"/>
          <w:sz w:val="20"/>
          <w:szCs w:val="20"/>
        </w:rPr>
        <w:t>w dowolnym momencie, co uniemożliwi jednak udział w turnieju.</w:t>
      </w:r>
    </w:p>
    <w:p w14:paraId="0C54FD5F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bCs/>
          <w:sz w:val="20"/>
          <w:szCs w:val="20"/>
        </w:rPr>
      </w:pPr>
      <w:r w:rsidRPr="00833F7F">
        <w:rPr>
          <w:rFonts w:cs="Times New Roman"/>
          <w:sz w:val="20"/>
          <w:szCs w:val="20"/>
        </w:rPr>
        <w:t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</w:t>
      </w:r>
    </w:p>
    <w:p w14:paraId="3388E594" w14:textId="77777777" w:rsidR="00833F7F" w:rsidRPr="00833F7F" w:rsidRDefault="00833F7F" w:rsidP="00833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Times New Roman"/>
          <w:bCs/>
          <w:sz w:val="20"/>
          <w:szCs w:val="20"/>
        </w:rPr>
      </w:pPr>
      <w:r w:rsidRPr="00833F7F">
        <w:rPr>
          <w:rFonts w:cs="Times New Roman"/>
          <w:sz w:val="20"/>
          <w:szCs w:val="20"/>
        </w:rPr>
        <w:t>Podanie danych osobowych jest dobrowolne, lecz niezbędne do wzięcia udziału w turnieju, zaś ich niepodanie lub brak zgody na ich przetwarzanie uniemożliwia udział w turnieju.</w:t>
      </w:r>
    </w:p>
    <w:p w14:paraId="25DC1DDB" w14:textId="77777777" w:rsidR="00833F7F" w:rsidRPr="00833F7F" w:rsidRDefault="00833F7F" w:rsidP="00833F7F">
      <w:pPr>
        <w:tabs>
          <w:tab w:val="left" w:pos="0"/>
        </w:tabs>
        <w:spacing w:before="120"/>
        <w:jc w:val="both"/>
        <w:rPr>
          <w:rFonts w:cs="Times New Roman"/>
          <w:b/>
          <w:bCs/>
          <w:sz w:val="20"/>
          <w:szCs w:val="20"/>
        </w:rPr>
      </w:pPr>
    </w:p>
    <w:p w14:paraId="08723227" w14:textId="77777777" w:rsidR="00833F7F" w:rsidRPr="00491DA3" w:rsidRDefault="00833F7F" w:rsidP="00E63A28">
      <w:pPr>
        <w:jc w:val="both"/>
        <w:rPr>
          <w:rFonts w:cs="Times New Roman"/>
        </w:rPr>
      </w:pPr>
    </w:p>
    <w:p w14:paraId="1FFAC29C" w14:textId="77777777" w:rsidR="00E63A28" w:rsidRPr="00491DA3" w:rsidRDefault="00E63A28" w:rsidP="00E63A28">
      <w:pPr>
        <w:jc w:val="both"/>
        <w:rPr>
          <w:rFonts w:cs="Times New Roman"/>
        </w:rPr>
      </w:pPr>
    </w:p>
    <w:p w14:paraId="7208963D" w14:textId="77777777" w:rsidR="00E63A28" w:rsidRPr="00491DA3" w:rsidRDefault="00E63A28" w:rsidP="00E63A28">
      <w:pPr>
        <w:jc w:val="both"/>
        <w:rPr>
          <w:rFonts w:cs="Times New Roman"/>
        </w:rPr>
      </w:pPr>
    </w:p>
    <w:p w14:paraId="4E788B82" w14:textId="77777777" w:rsidR="00E63A28" w:rsidRPr="00491DA3" w:rsidRDefault="00E63A28" w:rsidP="00E63A28">
      <w:pPr>
        <w:jc w:val="both"/>
        <w:rPr>
          <w:rFonts w:cs="Times New Roman"/>
        </w:rPr>
      </w:pPr>
    </w:p>
    <w:p w14:paraId="018CE30E" w14:textId="77777777" w:rsidR="00E63A28" w:rsidRPr="00491DA3" w:rsidRDefault="00E2128D" w:rsidP="00E63A28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</w:t>
      </w:r>
      <w:r w:rsidR="00AD3A59" w:rsidRPr="00491DA3">
        <w:rPr>
          <w:rFonts w:cs="Times New Roman"/>
        </w:rPr>
        <w:t>O</w:t>
      </w:r>
      <w:r w:rsidR="00E63A28" w:rsidRPr="00491DA3">
        <w:rPr>
          <w:rFonts w:cs="Times New Roman"/>
        </w:rPr>
        <w:t>rganizatorzy</w:t>
      </w:r>
    </w:p>
    <w:p w14:paraId="14EF47FC" w14:textId="77777777" w:rsidR="00E63A28" w:rsidRPr="00491DA3" w:rsidRDefault="00E63A28" w:rsidP="00E63A28">
      <w:pPr>
        <w:jc w:val="both"/>
        <w:rPr>
          <w:rFonts w:cs="Times New Roman"/>
        </w:rPr>
      </w:pPr>
    </w:p>
    <w:p w14:paraId="3AA9555B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0D3C5BFE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5FA1C57C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5C221850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230B8EFB" w14:textId="77777777" w:rsidR="00E63A28" w:rsidRDefault="00E63A28" w:rsidP="00E63A28">
      <w:pPr>
        <w:jc w:val="center"/>
        <w:rPr>
          <w:rFonts w:cs="Times New Roman"/>
          <w:b/>
        </w:rPr>
      </w:pPr>
    </w:p>
    <w:p w14:paraId="0D78E577" w14:textId="77777777" w:rsidR="00D70FE1" w:rsidRDefault="00D70FE1" w:rsidP="00E63A28">
      <w:pPr>
        <w:jc w:val="center"/>
        <w:rPr>
          <w:rFonts w:cs="Times New Roman"/>
          <w:b/>
        </w:rPr>
      </w:pPr>
    </w:p>
    <w:p w14:paraId="7207B522" w14:textId="77777777" w:rsidR="00D70FE1" w:rsidRDefault="00D70FE1" w:rsidP="00E63A28">
      <w:pPr>
        <w:jc w:val="center"/>
        <w:rPr>
          <w:rFonts w:cs="Times New Roman"/>
          <w:b/>
        </w:rPr>
      </w:pPr>
    </w:p>
    <w:p w14:paraId="2CBCCE51" w14:textId="77777777" w:rsidR="00D70FE1" w:rsidRDefault="00D70FE1" w:rsidP="00E63A28">
      <w:pPr>
        <w:jc w:val="center"/>
        <w:rPr>
          <w:rFonts w:cs="Times New Roman"/>
          <w:b/>
        </w:rPr>
      </w:pPr>
    </w:p>
    <w:p w14:paraId="6243C1BB" w14:textId="77777777" w:rsidR="00D70FE1" w:rsidRPr="00491DA3" w:rsidRDefault="00D70FE1" w:rsidP="00E63A28">
      <w:pPr>
        <w:jc w:val="center"/>
        <w:rPr>
          <w:rFonts w:cs="Times New Roman"/>
          <w:b/>
        </w:rPr>
      </w:pPr>
    </w:p>
    <w:p w14:paraId="5C6C07A3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376DD6DA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0BD82C7C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7F2F48DD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540B52DA" w14:textId="77777777" w:rsidR="004E305B" w:rsidRPr="00491DA3" w:rsidRDefault="004E305B" w:rsidP="00E63A28">
      <w:pPr>
        <w:jc w:val="center"/>
        <w:rPr>
          <w:rFonts w:cs="Times New Roman"/>
          <w:b/>
        </w:rPr>
      </w:pPr>
    </w:p>
    <w:p w14:paraId="517645BE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415E6DFA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5EADF57F" w14:textId="77777777" w:rsidR="00491DA3" w:rsidRDefault="00491DA3" w:rsidP="00E63A28">
      <w:pPr>
        <w:jc w:val="right"/>
        <w:outlineLvl w:val="0"/>
        <w:rPr>
          <w:rFonts w:cs="Times New Roman"/>
          <w:i/>
        </w:rPr>
      </w:pPr>
    </w:p>
    <w:p w14:paraId="52AFF5A2" w14:textId="77777777" w:rsidR="00491DA3" w:rsidRDefault="00491DA3" w:rsidP="00E63A28">
      <w:pPr>
        <w:jc w:val="right"/>
        <w:outlineLvl w:val="0"/>
        <w:rPr>
          <w:rFonts w:cs="Times New Roman"/>
          <w:i/>
        </w:rPr>
      </w:pPr>
    </w:p>
    <w:p w14:paraId="436F224A" w14:textId="77777777" w:rsidR="00491DA3" w:rsidRDefault="00491DA3" w:rsidP="00E63A28">
      <w:pPr>
        <w:jc w:val="right"/>
        <w:outlineLvl w:val="0"/>
        <w:rPr>
          <w:rFonts w:cs="Times New Roman"/>
          <w:i/>
        </w:rPr>
      </w:pPr>
    </w:p>
    <w:p w14:paraId="198353F1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5E37FCF8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24F0ADAE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4043C227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027C3920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72A823C3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3770F750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03CC9235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5A119C12" w14:textId="77777777" w:rsidR="00495814" w:rsidRDefault="00495814" w:rsidP="00E63A28">
      <w:pPr>
        <w:jc w:val="right"/>
        <w:outlineLvl w:val="0"/>
        <w:rPr>
          <w:rFonts w:cs="Times New Roman"/>
          <w:i/>
        </w:rPr>
      </w:pPr>
    </w:p>
    <w:p w14:paraId="3B212C0E" w14:textId="77777777" w:rsidR="00D04916" w:rsidRDefault="00D04916" w:rsidP="00E63A28">
      <w:pPr>
        <w:jc w:val="right"/>
        <w:outlineLvl w:val="0"/>
        <w:rPr>
          <w:rFonts w:cs="Times New Roman"/>
          <w:i/>
        </w:rPr>
      </w:pPr>
    </w:p>
    <w:p w14:paraId="66D27A1B" w14:textId="77777777" w:rsidR="00D04916" w:rsidRDefault="00D04916" w:rsidP="00E63A28">
      <w:pPr>
        <w:jc w:val="right"/>
        <w:outlineLvl w:val="0"/>
        <w:rPr>
          <w:rFonts w:cs="Times New Roman"/>
          <w:i/>
        </w:rPr>
      </w:pPr>
    </w:p>
    <w:p w14:paraId="1ACB1F41" w14:textId="77777777" w:rsidR="00D04916" w:rsidRDefault="00D04916" w:rsidP="00E63A28">
      <w:pPr>
        <w:jc w:val="right"/>
        <w:outlineLvl w:val="0"/>
        <w:rPr>
          <w:rFonts w:cs="Times New Roman"/>
          <w:i/>
        </w:rPr>
      </w:pPr>
    </w:p>
    <w:p w14:paraId="68C2F7DC" w14:textId="77777777" w:rsidR="00D04916" w:rsidRDefault="00D04916" w:rsidP="00E63A28">
      <w:pPr>
        <w:jc w:val="right"/>
        <w:outlineLvl w:val="0"/>
        <w:rPr>
          <w:rFonts w:cs="Times New Roman"/>
          <w:i/>
        </w:rPr>
      </w:pPr>
    </w:p>
    <w:p w14:paraId="457FC144" w14:textId="77777777" w:rsidR="00D04916" w:rsidRDefault="00D04916" w:rsidP="00E63A28">
      <w:pPr>
        <w:jc w:val="right"/>
        <w:outlineLvl w:val="0"/>
        <w:rPr>
          <w:rFonts w:cs="Times New Roman"/>
          <w:i/>
        </w:rPr>
      </w:pPr>
    </w:p>
    <w:p w14:paraId="40128DCE" w14:textId="77777777" w:rsidR="00D04916" w:rsidRDefault="00D04916" w:rsidP="00E63A28">
      <w:pPr>
        <w:jc w:val="right"/>
        <w:outlineLvl w:val="0"/>
        <w:rPr>
          <w:rFonts w:cs="Times New Roman"/>
          <w:i/>
        </w:rPr>
      </w:pPr>
    </w:p>
    <w:p w14:paraId="709D4DCE" w14:textId="77777777" w:rsidR="00491DA3" w:rsidRDefault="00491DA3" w:rsidP="00E63A28">
      <w:pPr>
        <w:jc w:val="right"/>
        <w:outlineLvl w:val="0"/>
        <w:rPr>
          <w:rFonts w:cs="Times New Roman"/>
          <w:i/>
        </w:rPr>
      </w:pPr>
    </w:p>
    <w:p w14:paraId="5DBECDEC" w14:textId="77777777" w:rsidR="00293DF6" w:rsidRDefault="00293DF6" w:rsidP="00E63A28">
      <w:pPr>
        <w:jc w:val="right"/>
        <w:outlineLvl w:val="0"/>
        <w:rPr>
          <w:rFonts w:cs="Times New Roman"/>
          <w:i/>
        </w:rPr>
      </w:pPr>
    </w:p>
    <w:p w14:paraId="7BEEBAC3" w14:textId="77777777" w:rsidR="00293DF6" w:rsidRDefault="00293DF6" w:rsidP="00E63A28">
      <w:pPr>
        <w:jc w:val="right"/>
        <w:outlineLvl w:val="0"/>
        <w:rPr>
          <w:rFonts w:cs="Times New Roman"/>
          <w:i/>
        </w:rPr>
      </w:pPr>
    </w:p>
    <w:p w14:paraId="107FB77D" w14:textId="77777777" w:rsidR="006B07B4" w:rsidRDefault="006B07B4" w:rsidP="00E63A28">
      <w:pPr>
        <w:jc w:val="right"/>
        <w:outlineLvl w:val="0"/>
        <w:rPr>
          <w:rFonts w:cs="Times New Roman"/>
          <w:i/>
        </w:rPr>
      </w:pPr>
    </w:p>
    <w:p w14:paraId="0EAEF893" w14:textId="77777777" w:rsidR="00E63A28" w:rsidRPr="006B07B4" w:rsidRDefault="00E63A28" w:rsidP="00E63A28">
      <w:pPr>
        <w:jc w:val="right"/>
        <w:outlineLvl w:val="0"/>
        <w:rPr>
          <w:rFonts w:cs="Times New Roman"/>
          <w:i/>
          <w:sz w:val="20"/>
          <w:szCs w:val="20"/>
        </w:rPr>
      </w:pPr>
      <w:r w:rsidRPr="006B07B4">
        <w:rPr>
          <w:rFonts w:cs="Times New Roman"/>
          <w:i/>
          <w:sz w:val="20"/>
          <w:szCs w:val="20"/>
        </w:rPr>
        <w:lastRenderedPageBreak/>
        <w:t>Załącznik nr 1 do Regulaminu</w:t>
      </w:r>
    </w:p>
    <w:p w14:paraId="6982E1C9" w14:textId="22D6F92B" w:rsidR="00E63A28" w:rsidRPr="006B07B4" w:rsidRDefault="00293DF6" w:rsidP="00E63A28">
      <w:pPr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XV</w:t>
      </w:r>
      <w:r w:rsidR="00D04916">
        <w:rPr>
          <w:rFonts w:cs="Times New Roman"/>
          <w:bCs/>
          <w:i/>
          <w:sz w:val="20"/>
          <w:szCs w:val="20"/>
        </w:rPr>
        <w:t>I</w:t>
      </w:r>
      <w:r w:rsidR="00E63A28" w:rsidRPr="006B07B4">
        <w:rPr>
          <w:rFonts w:cs="Times New Roman"/>
          <w:bCs/>
          <w:i/>
          <w:sz w:val="20"/>
          <w:szCs w:val="20"/>
        </w:rPr>
        <w:t xml:space="preserve"> Turnieju Tenisa Stołowego </w:t>
      </w:r>
      <w:r w:rsidR="00E63A28" w:rsidRPr="006B07B4">
        <w:rPr>
          <w:rFonts w:cs="Times New Roman"/>
          <w:bCs/>
          <w:i/>
          <w:sz w:val="20"/>
          <w:szCs w:val="20"/>
        </w:rPr>
        <w:br/>
        <w:t>– Memoriał Ignacego Zbigniewa Pietrusewicza</w:t>
      </w:r>
    </w:p>
    <w:p w14:paraId="5D1CD9AC" w14:textId="730C0BC3" w:rsidR="00E63A28" w:rsidRPr="006B07B4" w:rsidRDefault="00293DF6" w:rsidP="00E63A28">
      <w:pPr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Stare Skoszewy, dnia 1</w:t>
      </w:r>
      <w:r w:rsidR="00D04916">
        <w:rPr>
          <w:rFonts w:cs="Times New Roman"/>
          <w:bCs/>
          <w:i/>
          <w:sz w:val="20"/>
          <w:szCs w:val="20"/>
        </w:rPr>
        <w:t>6</w:t>
      </w:r>
      <w:r>
        <w:rPr>
          <w:rFonts w:cs="Times New Roman"/>
          <w:bCs/>
          <w:i/>
          <w:sz w:val="20"/>
          <w:szCs w:val="20"/>
        </w:rPr>
        <w:t xml:space="preserve"> marca 202</w:t>
      </w:r>
      <w:r w:rsidR="00D04916">
        <w:rPr>
          <w:rFonts w:cs="Times New Roman"/>
          <w:bCs/>
          <w:i/>
          <w:sz w:val="20"/>
          <w:szCs w:val="20"/>
        </w:rPr>
        <w:t>4</w:t>
      </w:r>
      <w:r w:rsidR="00E63A28" w:rsidRPr="006B07B4">
        <w:rPr>
          <w:rFonts w:cs="Times New Roman"/>
          <w:bCs/>
          <w:i/>
          <w:sz w:val="20"/>
          <w:szCs w:val="20"/>
        </w:rPr>
        <w:t xml:space="preserve"> r.</w:t>
      </w:r>
    </w:p>
    <w:p w14:paraId="36D78CC7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06407A59" w14:textId="77777777" w:rsidR="00E63A28" w:rsidRPr="00491DA3" w:rsidRDefault="00E63A28" w:rsidP="00E63A28">
      <w:pPr>
        <w:jc w:val="center"/>
        <w:rPr>
          <w:rFonts w:cs="Times New Roman"/>
          <w:b/>
        </w:rPr>
      </w:pPr>
    </w:p>
    <w:p w14:paraId="72A269D1" w14:textId="77777777" w:rsidR="00E63A28" w:rsidRPr="00491DA3" w:rsidRDefault="00E63A28" w:rsidP="00E63A28">
      <w:pPr>
        <w:jc w:val="center"/>
        <w:outlineLvl w:val="0"/>
        <w:rPr>
          <w:rFonts w:cs="Times New Roman"/>
          <w:b/>
        </w:rPr>
      </w:pPr>
      <w:r w:rsidRPr="00491DA3">
        <w:rPr>
          <w:rFonts w:cs="Times New Roman"/>
          <w:b/>
        </w:rPr>
        <w:t>Deklaracja zgłoszeniowa uczestnika</w:t>
      </w:r>
    </w:p>
    <w:p w14:paraId="5BC26DB0" w14:textId="16057EE3" w:rsidR="00E63A28" w:rsidRPr="00491DA3" w:rsidRDefault="00293DF6" w:rsidP="00E63A28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X</w:t>
      </w:r>
      <w:r w:rsidR="00E63A28" w:rsidRPr="00491DA3">
        <w:rPr>
          <w:rFonts w:cs="Times New Roman"/>
          <w:b/>
          <w:bCs/>
        </w:rPr>
        <w:t>V</w:t>
      </w:r>
      <w:r w:rsidR="003C542B">
        <w:rPr>
          <w:rFonts w:cs="Times New Roman"/>
          <w:b/>
          <w:bCs/>
        </w:rPr>
        <w:t>I</w:t>
      </w:r>
      <w:r w:rsidR="00E63A28" w:rsidRPr="00491DA3">
        <w:rPr>
          <w:rFonts w:cs="Times New Roman"/>
          <w:b/>
          <w:bCs/>
        </w:rPr>
        <w:t xml:space="preserve"> Turniej Tenisa Stołowego – Memoriał Ignacego Zbigniewa Pietrusewicza</w:t>
      </w:r>
    </w:p>
    <w:p w14:paraId="4CF6CF08" w14:textId="705CE0CE" w:rsidR="00E63A28" w:rsidRPr="00491DA3" w:rsidRDefault="00E63A28" w:rsidP="00E63A28">
      <w:pPr>
        <w:jc w:val="center"/>
        <w:rPr>
          <w:rFonts w:cs="Times New Roman"/>
          <w:b/>
          <w:bCs/>
        </w:rPr>
      </w:pPr>
      <w:r w:rsidRPr="00491DA3">
        <w:rPr>
          <w:rFonts w:cs="Times New Roman"/>
          <w:b/>
          <w:bCs/>
        </w:rPr>
        <w:t>St</w:t>
      </w:r>
      <w:r w:rsidR="00293DF6">
        <w:rPr>
          <w:rFonts w:cs="Times New Roman"/>
          <w:b/>
          <w:bCs/>
        </w:rPr>
        <w:t>are Skoszewy, dnia 1</w:t>
      </w:r>
      <w:r w:rsidR="00D04916">
        <w:rPr>
          <w:rFonts w:cs="Times New Roman"/>
          <w:b/>
          <w:bCs/>
        </w:rPr>
        <w:t>6</w:t>
      </w:r>
      <w:r w:rsidR="00293DF6">
        <w:rPr>
          <w:rFonts w:cs="Times New Roman"/>
          <w:b/>
          <w:bCs/>
        </w:rPr>
        <w:t xml:space="preserve"> marca 202</w:t>
      </w:r>
      <w:r w:rsidR="00D04916">
        <w:rPr>
          <w:rFonts w:cs="Times New Roman"/>
          <w:b/>
          <w:bCs/>
        </w:rPr>
        <w:t xml:space="preserve">4 </w:t>
      </w:r>
      <w:r w:rsidRPr="00491DA3">
        <w:rPr>
          <w:rFonts w:cs="Times New Roman"/>
          <w:b/>
          <w:bCs/>
        </w:rPr>
        <w:t>r.</w:t>
      </w:r>
    </w:p>
    <w:p w14:paraId="3371346F" w14:textId="77777777" w:rsidR="00E63A28" w:rsidRPr="00491DA3" w:rsidRDefault="00E63A28" w:rsidP="00E63A28">
      <w:pPr>
        <w:jc w:val="both"/>
        <w:rPr>
          <w:rFonts w:cs="Times New Roman"/>
        </w:rPr>
      </w:pPr>
    </w:p>
    <w:p w14:paraId="18F54797" w14:textId="77777777" w:rsidR="00E63A28" w:rsidRPr="00491DA3" w:rsidRDefault="00E63A28" w:rsidP="00E63A28">
      <w:pPr>
        <w:rPr>
          <w:rFonts w:cs="Times New Roman"/>
        </w:rPr>
      </w:pPr>
    </w:p>
    <w:p w14:paraId="14C8275A" w14:textId="77777777" w:rsidR="00E63A28" w:rsidRPr="00491DA3" w:rsidRDefault="00E63A28" w:rsidP="00E63A28">
      <w:pPr>
        <w:outlineLvl w:val="0"/>
        <w:rPr>
          <w:rFonts w:cs="Times New Roman"/>
        </w:rPr>
      </w:pPr>
      <w:r w:rsidRPr="00491DA3">
        <w:rPr>
          <w:rFonts w:cs="Times New Roman"/>
        </w:rPr>
        <w:t>Niniejszym zgłaszam udział</w:t>
      </w:r>
      <w:r w:rsidR="00491DA3">
        <w:rPr>
          <w:rFonts w:cs="Times New Roman"/>
        </w:rPr>
        <w:br/>
      </w:r>
    </w:p>
    <w:p w14:paraId="5D9A63B6" w14:textId="77777777" w:rsidR="00E63A28" w:rsidRPr="00491DA3" w:rsidRDefault="00E63A28" w:rsidP="00E63A28">
      <w:pPr>
        <w:rPr>
          <w:rFonts w:cs="Times New Roman"/>
        </w:rPr>
      </w:pPr>
    </w:p>
    <w:p w14:paraId="06F029EB" w14:textId="77777777" w:rsidR="00E63A28" w:rsidRPr="00491DA3" w:rsidRDefault="00E63A28" w:rsidP="00E63A28">
      <w:pPr>
        <w:jc w:val="center"/>
        <w:rPr>
          <w:rFonts w:cs="Times New Roman"/>
        </w:rPr>
      </w:pPr>
      <w:r w:rsidRPr="00491DA3">
        <w:rPr>
          <w:rFonts w:cs="Times New Roman"/>
        </w:rPr>
        <w:t>………………………………………………………………….………………………………………</w:t>
      </w:r>
    </w:p>
    <w:p w14:paraId="4684C5F5" w14:textId="77777777" w:rsidR="00E63A28" w:rsidRPr="006B07B4" w:rsidRDefault="00E63A28" w:rsidP="00E63A28">
      <w:pPr>
        <w:jc w:val="center"/>
        <w:rPr>
          <w:rFonts w:cs="Times New Roman"/>
          <w:i/>
          <w:sz w:val="16"/>
          <w:szCs w:val="16"/>
        </w:rPr>
      </w:pPr>
      <w:r w:rsidRPr="006B07B4">
        <w:rPr>
          <w:rFonts w:cs="Times New Roman"/>
          <w:i/>
          <w:sz w:val="16"/>
          <w:szCs w:val="16"/>
        </w:rPr>
        <w:t>imię i nazwisko</w:t>
      </w:r>
    </w:p>
    <w:p w14:paraId="6EAB1A93" w14:textId="77777777" w:rsidR="00E63A28" w:rsidRPr="00491DA3" w:rsidRDefault="00E63A28" w:rsidP="00E63A28">
      <w:pPr>
        <w:jc w:val="center"/>
        <w:rPr>
          <w:rFonts w:cs="Times New Roman"/>
          <w:i/>
        </w:rPr>
      </w:pPr>
    </w:p>
    <w:p w14:paraId="352759B0" w14:textId="77777777" w:rsidR="00E63A28" w:rsidRPr="00491DA3" w:rsidRDefault="00E63A28" w:rsidP="00E63A28">
      <w:pPr>
        <w:jc w:val="center"/>
        <w:rPr>
          <w:rFonts w:cs="Times New Roman"/>
        </w:rPr>
      </w:pPr>
      <w:r w:rsidRPr="00491DA3">
        <w:rPr>
          <w:rFonts w:cs="Times New Roman"/>
        </w:rPr>
        <w:t>………………………………………………………………………………………………..…………</w:t>
      </w:r>
    </w:p>
    <w:p w14:paraId="41A87826" w14:textId="77777777" w:rsidR="00E63A28" w:rsidRPr="006B07B4" w:rsidRDefault="00E63A28" w:rsidP="00E63A28">
      <w:pPr>
        <w:jc w:val="center"/>
        <w:rPr>
          <w:rFonts w:cs="Times New Roman"/>
          <w:i/>
          <w:sz w:val="16"/>
          <w:szCs w:val="16"/>
        </w:rPr>
      </w:pPr>
      <w:r w:rsidRPr="006B07B4">
        <w:rPr>
          <w:rFonts w:cs="Times New Roman"/>
          <w:i/>
          <w:sz w:val="16"/>
          <w:szCs w:val="16"/>
        </w:rPr>
        <w:t>kategoria wiekowa, rocznik</w:t>
      </w:r>
    </w:p>
    <w:p w14:paraId="77162105" w14:textId="77777777" w:rsidR="00E63A28" w:rsidRPr="00491DA3" w:rsidRDefault="00E63A28" w:rsidP="00E63A28">
      <w:pPr>
        <w:jc w:val="center"/>
        <w:rPr>
          <w:rFonts w:cs="Times New Roman"/>
          <w:i/>
        </w:rPr>
      </w:pPr>
    </w:p>
    <w:p w14:paraId="26FDA724" w14:textId="77777777" w:rsidR="00E63A28" w:rsidRPr="00491DA3" w:rsidRDefault="00E63A28" w:rsidP="00E63A28">
      <w:pPr>
        <w:jc w:val="center"/>
        <w:rPr>
          <w:rFonts w:cs="Times New Roman"/>
        </w:rPr>
      </w:pPr>
      <w:r w:rsidRPr="00491DA3">
        <w:rPr>
          <w:rFonts w:cs="Times New Roman"/>
        </w:rPr>
        <w:t>………………………………………………………………………………………..…………………</w:t>
      </w:r>
    </w:p>
    <w:p w14:paraId="6C01E053" w14:textId="77777777" w:rsidR="00E63A28" w:rsidRPr="006B07B4" w:rsidRDefault="00E63A28" w:rsidP="00E63A28">
      <w:pPr>
        <w:jc w:val="center"/>
        <w:rPr>
          <w:rFonts w:cs="Times New Roman"/>
          <w:i/>
          <w:sz w:val="16"/>
          <w:szCs w:val="16"/>
        </w:rPr>
      </w:pPr>
      <w:r w:rsidRPr="006B07B4">
        <w:rPr>
          <w:rFonts w:cs="Times New Roman"/>
          <w:i/>
          <w:sz w:val="16"/>
          <w:szCs w:val="16"/>
        </w:rPr>
        <w:t>nazwa klubu / gminy</w:t>
      </w:r>
    </w:p>
    <w:p w14:paraId="1F07BE99" w14:textId="77777777" w:rsidR="00E63A28" w:rsidRPr="00491DA3" w:rsidRDefault="00E63A28" w:rsidP="00E63A28">
      <w:pPr>
        <w:rPr>
          <w:rFonts w:cs="Times New Roman"/>
        </w:rPr>
      </w:pPr>
    </w:p>
    <w:p w14:paraId="0727C389" w14:textId="265F81E8" w:rsidR="00E63A28" w:rsidRPr="00491DA3" w:rsidRDefault="00E63A28" w:rsidP="00E63A28">
      <w:pPr>
        <w:rPr>
          <w:rFonts w:cs="Times New Roman"/>
        </w:rPr>
      </w:pPr>
      <w:r w:rsidRPr="00491DA3">
        <w:rPr>
          <w:rFonts w:cs="Times New Roman"/>
        </w:rPr>
        <w:t>w</w:t>
      </w:r>
      <w:r w:rsidR="00293DF6">
        <w:rPr>
          <w:rFonts w:cs="Times New Roman"/>
        </w:rPr>
        <w:t xml:space="preserve"> </w:t>
      </w:r>
      <w:r w:rsidR="00293DF6">
        <w:rPr>
          <w:rFonts w:cs="Times New Roman"/>
          <w:b/>
          <w:bCs/>
        </w:rPr>
        <w:t>X</w:t>
      </w:r>
      <w:r w:rsidRPr="00491DA3">
        <w:rPr>
          <w:rFonts w:cs="Times New Roman"/>
          <w:b/>
          <w:bCs/>
        </w:rPr>
        <w:t>V</w:t>
      </w:r>
      <w:r w:rsidR="00D04916">
        <w:rPr>
          <w:rFonts w:cs="Times New Roman"/>
          <w:b/>
          <w:bCs/>
        </w:rPr>
        <w:t>I</w:t>
      </w:r>
      <w:r w:rsidRPr="00491DA3">
        <w:rPr>
          <w:rFonts w:cs="Times New Roman"/>
          <w:b/>
          <w:bCs/>
        </w:rPr>
        <w:t xml:space="preserve"> Turnieju Tenisa Stołowego – Memoriał Ignacego Zbigniewa Pietrusewicza, </w:t>
      </w:r>
      <w:r w:rsidRPr="00491DA3">
        <w:rPr>
          <w:rFonts w:cs="Times New Roman"/>
          <w:b/>
          <w:bCs/>
        </w:rPr>
        <w:br/>
      </w:r>
      <w:r w:rsidRPr="00491DA3">
        <w:rPr>
          <w:rFonts w:cs="Times New Roman"/>
          <w:bCs/>
        </w:rPr>
        <w:t>rozgrywanego</w:t>
      </w:r>
      <w:r w:rsidRPr="00491DA3">
        <w:rPr>
          <w:rFonts w:cs="Times New Roman"/>
        </w:rPr>
        <w:t xml:space="preserve">w dniu </w:t>
      </w:r>
      <w:r w:rsidRPr="00D04916">
        <w:rPr>
          <w:rFonts w:cs="Times New Roman"/>
          <w:b/>
          <w:bCs/>
        </w:rPr>
        <w:t>1</w:t>
      </w:r>
      <w:r w:rsidR="00D04916" w:rsidRPr="00D04916">
        <w:rPr>
          <w:rFonts w:cs="Times New Roman"/>
          <w:b/>
          <w:bCs/>
        </w:rPr>
        <w:t>6</w:t>
      </w:r>
      <w:r w:rsidR="008C1293" w:rsidRPr="00D04916">
        <w:rPr>
          <w:rFonts w:cs="Times New Roman"/>
          <w:b/>
          <w:bCs/>
        </w:rPr>
        <w:t xml:space="preserve"> marca</w:t>
      </w:r>
      <w:r w:rsidRPr="00D04916">
        <w:rPr>
          <w:rFonts w:cs="Times New Roman"/>
          <w:b/>
          <w:bCs/>
        </w:rPr>
        <w:t xml:space="preserve"> </w:t>
      </w:r>
      <w:r w:rsidR="00293DF6" w:rsidRPr="00D04916">
        <w:rPr>
          <w:rFonts w:cs="Times New Roman"/>
          <w:b/>
          <w:bCs/>
        </w:rPr>
        <w:t>202</w:t>
      </w:r>
      <w:r w:rsidR="00D04916" w:rsidRPr="00D04916">
        <w:rPr>
          <w:rFonts w:cs="Times New Roman"/>
          <w:b/>
          <w:bCs/>
        </w:rPr>
        <w:t>4</w:t>
      </w:r>
      <w:r w:rsidR="00293DF6">
        <w:rPr>
          <w:rFonts w:cs="Times New Roman"/>
        </w:rPr>
        <w:t xml:space="preserve"> </w:t>
      </w:r>
      <w:r w:rsidRPr="00491DA3">
        <w:rPr>
          <w:rFonts w:cs="Times New Roman"/>
        </w:rPr>
        <w:t>w hali sportowej w Szkole Podstawowej im. Władysława Jagiełły w Starych Skoszewach, Stare Skoszewy 19, gmina Nowosolna, powiat łódzki wschodni, województwo łódzkie.</w:t>
      </w:r>
    </w:p>
    <w:p w14:paraId="1B850AFB" w14:textId="77777777" w:rsidR="00E63A28" w:rsidRPr="00491DA3" w:rsidRDefault="00E63A28" w:rsidP="00E63A28">
      <w:pPr>
        <w:rPr>
          <w:rFonts w:cs="Times New Roman"/>
          <w:lang w:eastAsia="pl-PL"/>
        </w:rPr>
      </w:pPr>
      <w:r w:rsidRPr="00491DA3">
        <w:rPr>
          <w:rFonts w:cs="Times New Roman"/>
        </w:rPr>
        <w:t>Oświadczam tym samym, że:</w:t>
      </w:r>
    </w:p>
    <w:p w14:paraId="5A02F91A" w14:textId="16F65147" w:rsidR="006B07B4" w:rsidRPr="006B07B4" w:rsidRDefault="006B07B4" w:rsidP="004F065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="Times New Roman"/>
          <w:lang w:eastAsia="pl-PL"/>
        </w:rPr>
      </w:pPr>
      <w:r w:rsidRPr="006B07B4">
        <w:rPr>
          <w:rFonts w:eastAsia="Times New Roman" w:cs="Times New Roman"/>
          <w:color w:val="000000" w:themeColor="text1"/>
          <w:szCs w:val="18"/>
          <w:lang w:eastAsia="pl-PL"/>
        </w:rPr>
        <w:t>w</w:t>
      </w:r>
      <w:r w:rsidR="00F47E6E" w:rsidRPr="006B07B4">
        <w:rPr>
          <w:rFonts w:eastAsia="Times New Roman" w:cs="Times New Roman"/>
          <w:color w:val="000000" w:themeColor="text1"/>
          <w:szCs w:val="18"/>
          <w:lang w:eastAsia="pl-PL"/>
        </w:rPr>
        <w:t xml:space="preserve">yrażam zgodę na udział w </w:t>
      </w:r>
      <w:r w:rsidR="00293DF6">
        <w:rPr>
          <w:rFonts w:cs="Times New Roman"/>
          <w:color w:val="000000" w:themeColor="text1"/>
          <w:szCs w:val="18"/>
        </w:rPr>
        <w:t>X</w:t>
      </w:r>
      <w:r w:rsidR="00F47E6E" w:rsidRPr="006B07B4">
        <w:rPr>
          <w:rFonts w:cs="Times New Roman"/>
          <w:color w:val="000000" w:themeColor="text1"/>
          <w:szCs w:val="18"/>
        </w:rPr>
        <w:t>V</w:t>
      </w:r>
      <w:r w:rsidR="00D04916">
        <w:rPr>
          <w:rFonts w:cs="Times New Roman"/>
          <w:color w:val="000000" w:themeColor="text1"/>
          <w:szCs w:val="18"/>
        </w:rPr>
        <w:t>I</w:t>
      </w:r>
      <w:r w:rsidR="00F47E6E" w:rsidRPr="006B07B4">
        <w:rPr>
          <w:rFonts w:cs="Times New Roman"/>
          <w:color w:val="000000" w:themeColor="text1"/>
          <w:szCs w:val="18"/>
        </w:rPr>
        <w:t xml:space="preserve"> Turnieju Tenisa Stołowego – Memoriał Ignacego Zbigniewa Pietrusewicza</w:t>
      </w:r>
      <w:r w:rsidRPr="006B07B4">
        <w:rPr>
          <w:rFonts w:cs="Times New Roman"/>
          <w:color w:val="000000" w:themeColor="text1"/>
          <w:szCs w:val="18"/>
        </w:rPr>
        <w:t>,</w:t>
      </w:r>
    </w:p>
    <w:p w14:paraId="3F1B43F2" w14:textId="77777777" w:rsidR="006B07B4" w:rsidRDefault="006B07B4" w:rsidP="00F769DC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</w:t>
      </w:r>
      <w:r w:rsidRPr="006B07B4">
        <w:rPr>
          <w:rFonts w:cs="Times New Roman"/>
          <w:lang w:eastAsia="pl-PL"/>
        </w:rPr>
        <w:t>apoznałem/</w:t>
      </w:r>
      <w:proofErr w:type="spellStart"/>
      <w:r w:rsidRPr="006B07B4">
        <w:rPr>
          <w:rFonts w:cs="Times New Roman"/>
          <w:lang w:eastAsia="pl-PL"/>
        </w:rPr>
        <w:t>am</w:t>
      </w:r>
      <w:proofErr w:type="spellEnd"/>
      <w:r w:rsidRPr="006B07B4">
        <w:rPr>
          <w:rFonts w:cs="Times New Roman"/>
          <w:lang w:eastAsia="pl-PL"/>
        </w:rPr>
        <w:t xml:space="preserve"> się i </w:t>
      </w:r>
      <w:r w:rsidR="00E63A28" w:rsidRPr="006B07B4">
        <w:rPr>
          <w:rFonts w:cs="Times New Roman"/>
          <w:lang w:eastAsia="pl-PL"/>
        </w:rPr>
        <w:t>akceptuję wszystkie postanowienia regulaminu turnieju</w:t>
      </w:r>
      <w:r w:rsidRPr="006B07B4">
        <w:rPr>
          <w:rFonts w:cs="Times New Roman"/>
          <w:lang w:eastAsia="pl-PL"/>
        </w:rPr>
        <w:t xml:space="preserve"> i wyrażam zgodę na przetwarzanie jego danych osobowych do celów przeprowadzenia turnieju,</w:t>
      </w:r>
    </w:p>
    <w:p w14:paraId="140A6B2A" w14:textId="77777777" w:rsidR="006B07B4" w:rsidRPr="006B07B4" w:rsidRDefault="00E63A28" w:rsidP="00F473F6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="Times New Roman"/>
          <w:spacing w:val="-2"/>
        </w:rPr>
      </w:pPr>
      <w:r w:rsidRPr="006B07B4">
        <w:rPr>
          <w:rFonts w:cs="Times New Roman"/>
        </w:rPr>
        <w:t>stan mojego zdrowia umożliwia mi udział w konkurencjach przewidzianych w ramach turnieju</w:t>
      </w:r>
      <w:r w:rsidRPr="006B07B4">
        <w:rPr>
          <w:rFonts w:cs="Times New Roman"/>
          <w:lang w:eastAsia="pl-PL"/>
        </w:rPr>
        <w:t xml:space="preserve"> i nie są mi znane żadne powody o charakterze zdrowotnym wykluczające mnie </w:t>
      </w:r>
      <w:r w:rsidR="006B07B4" w:rsidRPr="006B07B4">
        <w:rPr>
          <w:rFonts w:cs="Times New Roman"/>
          <w:lang w:eastAsia="pl-PL"/>
        </w:rPr>
        <w:br/>
      </w:r>
      <w:r w:rsidRPr="006B07B4">
        <w:rPr>
          <w:rFonts w:cs="Times New Roman"/>
          <w:lang w:eastAsia="pl-PL"/>
        </w:rPr>
        <w:t>z udziału w turnieju,</w:t>
      </w:r>
    </w:p>
    <w:p w14:paraId="6EBDF256" w14:textId="77777777" w:rsidR="006B07B4" w:rsidRDefault="00F47E6E" w:rsidP="00060D7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="Times New Roman"/>
          <w:spacing w:val="-2"/>
        </w:rPr>
      </w:pPr>
      <w:r w:rsidRPr="006B07B4">
        <w:rPr>
          <w:rFonts w:cs="Times New Roman"/>
          <w:lang w:eastAsia="pl-PL"/>
        </w:rPr>
        <w:t>wyraża</w:t>
      </w:r>
      <w:r w:rsidR="006B07B4" w:rsidRPr="006B07B4">
        <w:rPr>
          <w:rFonts w:cs="Times New Roman"/>
          <w:lang w:eastAsia="pl-PL"/>
        </w:rPr>
        <w:t>m</w:t>
      </w:r>
      <w:r w:rsidRPr="006B07B4">
        <w:rPr>
          <w:rFonts w:cs="Times New Roman"/>
          <w:lang w:eastAsia="pl-PL"/>
        </w:rPr>
        <w:t xml:space="preserve"> zgodę</w:t>
      </w:r>
      <w:r w:rsidR="006B07B4">
        <w:rPr>
          <w:rFonts w:cs="Times New Roman"/>
          <w:lang w:eastAsia="pl-PL"/>
        </w:rPr>
        <w:t xml:space="preserve">/nie wyrażam zgody* </w:t>
      </w:r>
      <w:r w:rsidRPr="006B07B4">
        <w:rPr>
          <w:rFonts w:cs="Times New Roman"/>
          <w:lang w:eastAsia="pl-PL"/>
        </w:rPr>
        <w:t xml:space="preserve">na zamieszczanie </w:t>
      </w:r>
      <w:r w:rsidR="006B07B4">
        <w:rPr>
          <w:rFonts w:cs="Times New Roman"/>
          <w:lang w:eastAsia="pl-PL"/>
        </w:rPr>
        <w:t>mo</w:t>
      </w:r>
      <w:r w:rsidRPr="006B07B4">
        <w:rPr>
          <w:rFonts w:cs="Times New Roman"/>
          <w:lang w:eastAsia="pl-PL"/>
        </w:rPr>
        <w:t>jego imienia i nazwiska oraz wizerunku na stronach internetowych i portalach społecznościowych administrowanych przez współorganizatorów</w:t>
      </w:r>
      <w:r w:rsidRPr="006B07B4">
        <w:rPr>
          <w:rFonts w:cs="Times New Roman"/>
          <w:spacing w:val="-2"/>
        </w:rPr>
        <w:t>,</w:t>
      </w:r>
    </w:p>
    <w:p w14:paraId="0806C368" w14:textId="77777777" w:rsidR="006B07B4" w:rsidRPr="006B07B4" w:rsidRDefault="006B07B4" w:rsidP="00060D7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="Times New Roman"/>
          <w:spacing w:val="-2"/>
        </w:rPr>
      </w:pPr>
      <w:r w:rsidRPr="006B07B4">
        <w:rPr>
          <w:rFonts w:cs="Times New Roman"/>
          <w:lang w:eastAsia="pl-PL"/>
        </w:rPr>
        <w:t>wyrażam zgodę</w:t>
      </w:r>
      <w:bookmarkStart w:id="0" w:name="_Hlk95743648"/>
      <w:r>
        <w:rPr>
          <w:rFonts w:cs="Times New Roman"/>
          <w:lang w:eastAsia="pl-PL"/>
        </w:rPr>
        <w:t>/nie wyrażam zgody</w:t>
      </w:r>
      <w:bookmarkStart w:id="1" w:name="_Hlk95743713"/>
      <w:r w:rsidRPr="006B07B4">
        <w:rPr>
          <w:rFonts w:cs="Times New Roman"/>
          <w:lang w:eastAsia="pl-PL"/>
        </w:rPr>
        <w:t>*</w:t>
      </w:r>
      <w:bookmarkEnd w:id="0"/>
      <w:bookmarkEnd w:id="1"/>
      <w:r w:rsidR="00060D75" w:rsidRPr="006B07B4">
        <w:rPr>
          <w:rFonts w:eastAsia="Times New Roman" w:cs="Times New Roman"/>
          <w:color w:val="000000" w:themeColor="text1"/>
          <w:lang w:eastAsia="pl-PL"/>
        </w:rPr>
        <w:t>na nieodpłatne wykorzystywanie przez Admini</w:t>
      </w:r>
      <w:r w:rsidR="00AB2851" w:rsidRPr="006B07B4">
        <w:rPr>
          <w:rFonts w:eastAsia="Times New Roman" w:cs="Times New Roman"/>
          <w:color w:val="000000" w:themeColor="text1"/>
          <w:lang w:eastAsia="pl-PL"/>
        </w:rPr>
        <w:t xml:space="preserve">stratora </w:t>
      </w:r>
      <w:r w:rsidR="00060D75" w:rsidRPr="006B07B4">
        <w:rPr>
          <w:rFonts w:eastAsia="Times New Roman" w:cs="Times New Roman"/>
          <w:color w:val="000000" w:themeColor="text1"/>
          <w:lang w:eastAsia="pl-PL"/>
        </w:rPr>
        <w:t xml:space="preserve">zdjęć oraz filmów zawierających mój wizerunek zarejestrowany w trakcie uczestnictwa </w:t>
      </w:r>
      <w:r w:rsidR="000F4D0A">
        <w:rPr>
          <w:rFonts w:eastAsia="Times New Roman" w:cs="Times New Roman"/>
          <w:color w:val="000000" w:themeColor="text1"/>
          <w:lang w:eastAsia="pl-PL"/>
        </w:rPr>
        <w:br/>
      </w:r>
      <w:r w:rsidR="00060D75" w:rsidRPr="006B07B4">
        <w:rPr>
          <w:rFonts w:eastAsia="Times New Roman" w:cs="Times New Roman"/>
          <w:color w:val="000000" w:themeColor="text1"/>
          <w:lang w:eastAsia="pl-PL"/>
        </w:rPr>
        <w:t>w turnieju dowolną techniką zapisu i wykorzystania zarejestrowanego materiału do celów promocji działań Administratora w każdej formie zgodnej z prawem.</w:t>
      </w:r>
    </w:p>
    <w:p w14:paraId="0683317F" w14:textId="77777777" w:rsidR="00060D75" w:rsidRPr="006B07B4" w:rsidRDefault="00060D75" w:rsidP="006B07B4">
      <w:pPr>
        <w:shd w:val="clear" w:color="auto" w:fill="FFFFFF"/>
        <w:jc w:val="both"/>
        <w:rPr>
          <w:rFonts w:cs="Times New Roman"/>
          <w:spacing w:val="-2"/>
        </w:rPr>
      </w:pPr>
    </w:p>
    <w:p w14:paraId="720E77E7" w14:textId="77777777" w:rsidR="00E63A28" w:rsidRPr="006B07B4" w:rsidRDefault="00060D75" w:rsidP="00F769DC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6B07B4">
        <w:rPr>
          <w:rFonts w:ascii="Times New Roman" w:eastAsia="Times New Roman" w:hAnsi="Times New Roman" w:cs="Times New Roman"/>
          <w:color w:val="000000" w:themeColor="text1"/>
          <w:lang w:eastAsia="pl-PL"/>
        </w:rPr>
        <w:t>Niniejsza zgoda nie jest ograniczona czasowo, ani terytorialnie. Wyrażenie zgody jest jednoznaczne z tym, iż zdjęcia oraz filmy mogą zostać umieszczone na stron</w:t>
      </w:r>
      <w:r w:rsidR="000F4D0A">
        <w:rPr>
          <w:rFonts w:ascii="Times New Roman" w:eastAsia="Times New Roman" w:hAnsi="Times New Roman" w:cs="Times New Roman"/>
          <w:color w:val="000000" w:themeColor="text1"/>
          <w:lang w:eastAsia="pl-PL"/>
        </w:rPr>
        <w:t>ach</w:t>
      </w:r>
      <w:r w:rsidRPr="006B07B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internetow</w:t>
      </w:r>
      <w:r w:rsidR="000F4D0A">
        <w:rPr>
          <w:rFonts w:ascii="Times New Roman" w:eastAsia="Times New Roman" w:hAnsi="Times New Roman" w:cs="Times New Roman"/>
          <w:color w:val="000000" w:themeColor="text1"/>
          <w:lang w:eastAsia="pl-PL"/>
        </w:rPr>
        <w:t>ych współorganizatorów i</w:t>
      </w:r>
      <w:r w:rsidRPr="006B07B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portalu społecznościowym Facebook, w materiałach promocyjnych, reklamowych i marketingowych oraz w mediach (prasa, telewizja), zgodnie z </w:t>
      </w:r>
      <w:bookmarkStart w:id="2" w:name="_GoBack"/>
      <w:r w:rsidRPr="006B07B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Ustawą </w:t>
      </w:r>
      <w:r w:rsidR="008C1293" w:rsidRPr="006B07B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4 lutego 1994 r. </w:t>
      </w:r>
      <w:r w:rsidRPr="006B07B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prawie autorskim i prawach </w:t>
      </w:r>
      <w:r w:rsidRPr="006B07B4">
        <w:rPr>
          <w:rFonts w:ascii="Times New Roman" w:eastAsia="Times New Roman" w:hAnsi="Times New Roman" w:cs="Times New Roman"/>
          <w:color w:val="auto"/>
          <w:lang w:eastAsia="pl-PL"/>
        </w:rPr>
        <w:t>pokrewnych</w:t>
      </w:r>
      <w:bookmarkEnd w:id="2"/>
      <w:r w:rsidR="00503012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C1293" w:rsidRPr="00503012">
        <w:rPr>
          <w:rFonts w:ascii="Times New Roman" w:hAnsi="Times New Roman" w:cs="Times New Roman"/>
          <w:color w:val="auto"/>
        </w:rPr>
        <w:t>(</w:t>
      </w:r>
      <w:r w:rsidR="00503012" w:rsidRPr="00503012">
        <w:rPr>
          <w:rFonts w:ascii="Times New Roman" w:hAnsi="Times New Roman" w:cs="Times New Roman"/>
          <w:color w:val="000000"/>
          <w:shd w:val="clear" w:color="auto" w:fill="FFFFFF"/>
        </w:rPr>
        <w:t>Dz. U. z 2022 r. poz. 2509</w:t>
      </w:r>
      <w:r w:rsidR="008C1293" w:rsidRPr="00503012">
        <w:rPr>
          <w:rFonts w:ascii="Times New Roman" w:hAnsi="Times New Roman" w:cs="Times New Roman"/>
          <w:color w:val="auto"/>
        </w:rPr>
        <w:t>)</w:t>
      </w:r>
      <w:r w:rsidR="008C1293" w:rsidRPr="006B07B4">
        <w:rPr>
          <w:rFonts w:ascii="Times New Roman" w:hAnsi="Times New Roman" w:cs="Times New Roman"/>
          <w:color w:val="auto"/>
        </w:rPr>
        <w:t>.</w:t>
      </w:r>
    </w:p>
    <w:p w14:paraId="301ABD8C" w14:textId="77777777" w:rsidR="008C1293" w:rsidRPr="00491DA3" w:rsidRDefault="008C1293" w:rsidP="008C1293">
      <w:pPr>
        <w:rPr>
          <w:rFonts w:cs="Times New Roman"/>
        </w:rPr>
      </w:pPr>
    </w:p>
    <w:p w14:paraId="0CE67B9B" w14:textId="77777777" w:rsidR="008C1293" w:rsidRPr="00491DA3" w:rsidRDefault="008C1293" w:rsidP="008C1293">
      <w:pPr>
        <w:rPr>
          <w:rFonts w:cs="Times New Roman"/>
        </w:rPr>
      </w:pPr>
    </w:p>
    <w:p w14:paraId="01209153" w14:textId="77777777" w:rsidR="00E63A28" w:rsidRPr="00491DA3" w:rsidRDefault="00E63A28" w:rsidP="00E63A28">
      <w:pPr>
        <w:jc w:val="center"/>
        <w:rPr>
          <w:rFonts w:cs="Times New Roman"/>
        </w:rPr>
      </w:pPr>
    </w:p>
    <w:p w14:paraId="5973D07A" w14:textId="77777777" w:rsidR="00E63A28" w:rsidRPr="00491DA3" w:rsidRDefault="00E63A28" w:rsidP="00E63A28">
      <w:pPr>
        <w:ind w:left="2832" w:firstLine="708"/>
        <w:jc w:val="center"/>
        <w:rPr>
          <w:rFonts w:cs="Times New Roman"/>
        </w:rPr>
      </w:pPr>
      <w:r w:rsidRPr="00491DA3">
        <w:rPr>
          <w:rFonts w:cs="Times New Roman"/>
        </w:rPr>
        <w:t>…………………………………………………………………</w:t>
      </w:r>
    </w:p>
    <w:p w14:paraId="4B11C26B" w14:textId="77777777" w:rsidR="00E63A28" w:rsidRPr="00491DA3" w:rsidRDefault="00503012" w:rsidP="00E63A28">
      <w:pPr>
        <w:ind w:left="3540" w:firstLine="708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</w:t>
      </w:r>
      <w:r w:rsidR="00E63A28" w:rsidRPr="00491DA3">
        <w:rPr>
          <w:rFonts w:cs="Times New Roman"/>
          <w:i/>
        </w:rPr>
        <w:t xml:space="preserve">podpis uczestnika </w:t>
      </w:r>
    </w:p>
    <w:p w14:paraId="035C6FF9" w14:textId="77777777" w:rsidR="00E63A28" w:rsidRPr="00491DA3" w:rsidRDefault="00E63A28" w:rsidP="00E63A28">
      <w:pPr>
        <w:ind w:left="3540" w:firstLine="708"/>
        <w:rPr>
          <w:rFonts w:cs="Times New Roman"/>
          <w:i/>
        </w:rPr>
      </w:pPr>
      <w:r w:rsidRPr="00491DA3">
        <w:rPr>
          <w:rFonts w:cs="Times New Roman"/>
          <w:i/>
        </w:rPr>
        <w:t xml:space="preserve">          /podpis prawnego opiekuna uczestnika</w:t>
      </w:r>
    </w:p>
    <w:p w14:paraId="0C40428E" w14:textId="77777777" w:rsidR="005D5D9E" w:rsidRPr="006B07B4" w:rsidRDefault="006B07B4" w:rsidP="006B07B4">
      <w:pPr>
        <w:rPr>
          <w:rFonts w:cs="Times New Roman"/>
        </w:rPr>
      </w:pPr>
      <w:r w:rsidRPr="006B07B4">
        <w:rPr>
          <w:rFonts w:cs="Times New Roman"/>
          <w:lang w:eastAsia="pl-PL"/>
        </w:rPr>
        <w:t>*</w:t>
      </w:r>
      <w:r>
        <w:rPr>
          <w:rFonts w:cs="Times New Roman"/>
          <w:lang w:eastAsia="pl-PL"/>
        </w:rPr>
        <w:t>niewłaściwe skreślić</w:t>
      </w:r>
    </w:p>
    <w:sectPr w:rsidR="005D5D9E" w:rsidRPr="006B07B4" w:rsidSect="005E23F0">
      <w:pgSz w:w="11906" w:h="16838"/>
      <w:pgMar w:top="540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A35"/>
    <w:multiLevelType w:val="hybridMultilevel"/>
    <w:tmpl w:val="DEA640A0"/>
    <w:lvl w:ilvl="0" w:tplc="80940A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4DD"/>
    <w:multiLevelType w:val="hybridMultilevel"/>
    <w:tmpl w:val="5DD8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57A8"/>
    <w:multiLevelType w:val="hybridMultilevel"/>
    <w:tmpl w:val="07A6D274"/>
    <w:lvl w:ilvl="0" w:tplc="5A2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35B6"/>
    <w:multiLevelType w:val="hybridMultilevel"/>
    <w:tmpl w:val="940867B8"/>
    <w:lvl w:ilvl="0" w:tplc="5A2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305C"/>
    <w:multiLevelType w:val="hybridMultilevel"/>
    <w:tmpl w:val="EBE6979A"/>
    <w:lvl w:ilvl="0" w:tplc="5A2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E6CA3"/>
    <w:multiLevelType w:val="hybridMultilevel"/>
    <w:tmpl w:val="D96EC87C"/>
    <w:lvl w:ilvl="0" w:tplc="5A2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52DE"/>
    <w:multiLevelType w:val="hybridMultilevel"/>
    <w:tmpl w:val="C864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1F18"/>
    <w:multiLevelType w:val="hybridMultilevel"/>
    <w:tmpl w:val="913044AA"/>
    <w:lvl w:ilvl="0" w:tplc="5A2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FB6E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4512"/>
    <w:multiLevelType w:val="hybridMultilevel"/>
    <w:tmpl w:val="7BCA61FE"/>
    <w:lvl w:ilvl="0" w:tplc="5A2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18C3"/>
    <w:multiLevelType w:val="hybridMultilevel"/>
    <w:tmpl w:val="0D1082AA"/>
    <w:lvl w:ilvl="0" w:tplc="F37A10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824B3"/>
    <w:multiLevelType w:val="hybridMultilevel"/>
    <w:tmpl w:val="EBD2649C"/>
    <w:lvl w:ilvl="0" w:tplc="45B487E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B522C"/>
    <w:multiLevelType w:val="hybridMultilevel"/>
    <w:tmpl w:val="2DB4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0646"/>
    <w:multiLevelType w:val="hybridMultilevel"/>
    <w:tmpl w:val="D406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3DE9"/>
    <w:multiLevelType w:val="hybridMultilevel"/>
    <w:tmpl w:val="68E22CEA"/>
    <w:lvl w:ilvl="0" w:tplc="6B9CC19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F2464"/>
    <w:multiLevelType w:val="hybridMultilevel"/>
    <w:tmpl w:val="623E6DCE"/>
    <w:lvl w:ilvl="0" w:tplc="A3F8F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C309F"/>
    <w:multiLevelType w:val="hybridMultilevel"/>
    <w:tmpl w:val="DC3EEA12"/>
    <w:lvl w:ilvl="0" w:tplc="5A2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348A"/>
    <w:multiLevelType w:val="hybridMultilevel"/>
    <w:tmpl w:val="7B94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15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F"/>
    <w:rsid w:val="000021A1"/>
    <w:rsid w:val="00011B93"/>
    <w:rsid w:val="00060D75"/>
    <w:rsid w:val="000C29D1"/>
    <w:rsid w:val="000F4D0A"/>
    <w:rsid w:val="00132784"/>
    <w:rsid w:val="001F0BCD"/>
    <w:rsid w:val="00206EA7"/>
    <w:rsid w:val="002525DE"/>
    <w:rsid w:val="00293DF6"/>
    <w:rsid w:val="002B3E3C"/>
    <w:rsid w:val="002D09A5"/>
    <w:rsid w:val="003017B5"/>
    <w:rsid w:val="00335F62"/>
    <w:rsid w:val="00361E3D"/>
    <w:rsid w:val="0036311A"/>
    <w:rsid w:val="003B6E38"/>
    <w:rsid w:val="003C542B"/>
    <w:rsid w:val="00466E72"/>
    <w:rsid w:val="00491DA3"/>
    <w:rsid w:val="00495814"/>
    <w:rsid w:val="004E305B"/>
    <w:rsid w:val="00503012"/>
    <w:rsid w:val="005D0A37"/>
    <w:rsid w:val="005D4974"/>
    <w:rsid w:val="005D5D9E"/>
    <w:rsid w:val="00606FC6"/>
    <w:rsid w:val="006307E2"/>
    <w:rsid w:val="006B07B4"/>
    <w:rsid w:val="00753B0C"/>
    <w:rsid w:val="007F15AD"/>
    <w:rsid w:val="007F770B"/>
    <w:rsid w:val="00825D5F"/>
    <w:rsid w:val="00833F7F"/>
    <w:rsid w:val="008C1293"/>
    <w:rsid w:val="009241CF"/>
    <w:rsid w:val="00944269"/>
    <w:rsid w:val="00955C97"/>
    <w:rsid w:val="00971D0B"/>
    <w:rsid w:val="009D6542"/>
    <w:rsid w:val="00AA1B87"/>
    <w:rsid w:val="00AB2851"/>
    <w:rsid w:val="00AD3A59"/>
    <w:rsid w:val="00AE53B0"/>
    <w:rsid w:val="00B346D6"/>
    <w:rsid w:val="00B973A2"/>
    <w:rsid w:val="00BB1EAC"/>
    <w:rsid w:val="00BF5D60"/>
    <w:rsid w:val="00C54D39"/>
    <w:rsid w:val="00CF2FE2"/>
    <w:rsid w:val="00D04916"/>
    <w:rsid w:val="00D70FE1"/>
    <w:rsid w:val="00D76B1B"/>
    <w:rsid w:val="00D86FB9"/>
    <w:rsid w:val="00DB1CCA"/>
    <w:rsid w:val="00E2128D"/>
    <w:rsid w:val="00E32F92"/>
    <w:rsid w:val="00E63A28"/>
    <w:rsid w:val="00EC5ADA"/>
    <w:rsid w:val="00EE7834"/>
    <w:rsid w:val="00F2300B"/>
    <w:rsid w:val="00F47E6E"/>
    <w:rsid w:val="00F66E2D"/>
    <w:rsid w:val="00F769DC"/>
    <w:rsid w:val="00FA2CCB"/>
    <w:rsid w:val="00FA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6F1E"/>
  <w15:docId w15:val="{0C886D06-C6FC-4D89-A070-8CCB2EA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A2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agwek2">
    <w:name w:val="heading 2"/>
    <w:basedOn w:val="Normalny"/>
    <w:link w:val="Nagwek2Znak"/>
    <w:uiPriority w:val="9"/>
    <w:qFormat/>
    <w:rsid w:val="009D654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63A28"/>
  </w:style>
  <w:style w:type="character" w:customStyle="1" w:styleId="Nagwek2Znak">
    <w:name w:val="Nagłówek 2 Znak"/>
    <w:basedOn w:val="Domylnaczcionkaakapitu"/>
    <w:link w:val="Nagwek2"/>
    <w:uiPriority w:val="9"/>
    <w:rsid w:val="009D65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32F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0D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character" w:customStyle="1" w:styleId="ng-binding">
    <w:name w:val="ng-binding"/>
    <w:basedOn w:val="Domylnaczcionkaakapitu"/>
    <w:rsid w:val="00060D75"/>
  </w:style>
  <w:style w:type="character" w:styleId="Hipercze">
    <w:name w:val="Hyperlink"/>
    <w:basedOn w:val="Domylnaczcionkaakapitu"/>
    <w:uiPriority w:val="99"/>
    <w:unhideWhenUsed/>
    <w:rsid w:val="00361E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49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0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ktronicznezapisy.pl/event/10237.html%20do%20dnia%2013.03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Adrianna Bobrowska</cp:lastModifiedBy>
  <cp:revision>4</cp:revision>
  <cp:lastPrinted>2024-02-13T07:17:00Z</cp:lastPrinted>
  <dcterms:created xsi:type="dcterms:W3CDTF">2024-02-14T08:43:00Z</dcterms:created>
  <dcterms:modified xsi:type="dcterms:W3CDTF">2024-02-15T07:10:00Z</dcterms:modified>
</cp:coreProperties>
</file>